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over 8 years of experience in developing web and mobile applications, specializing in SaaS and distributed systems. Proven ability to build scalable solutions using advanced technologies while fostering strong collaborations across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Golang, JavaScript, TypeScript, Java, Ruby, C++,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Django, Flask, HTML5, CSS3,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Kafka, ElasticSearch, Temporal,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Heroku, Firebase, DigitalOcean, Cloudflare, Linode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CI/CD, TDD, Version Control (Git), Microservices, RESTful APIs, Unit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in developing high-quality software applications with thorough attention to detail, significantly improving both user satisfaction and overall system performance across the platform,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shipping software incrementally and continuously, resulting in faster feedback loops and a more agile development environment,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Diagnosed and resolved complex issues across various codebases swiftly, enhancing system reliability and stability through effective troubleshooting and debugging methodologies, while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optimally.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scalable solutions catering to diverse user requirements, ensuring robust system architecture that supports anticipated growth in user base, through strategic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and tackled large-scale challenges in automated workflows, skillfully aligning technology choices with business objectives to support multitudes of employees efficiently, enhancing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stakeholders and engineering leaders, successfully aligning technical objectives with business strategies to ensure seamless project execution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the resident expert on customer requirements and competitive products, leveraging insights to guide developmental direction and influence strategic technology decisions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adaptability and collaboration amongst team members by fostering a culture of open communication and proactive engagement during project phases, ensuring diverse perspectives were considered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and advanced programming techniques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their technical capabilities and building a stronger, more competent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emerging technologies and industry trends to identify areas of innovation, advocating for implementation when beneficial, significantly contributing to strategic objectives and value generation.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to gather feedback on product features, translating customer insights into actionable engineering tasks, promoting a user-centric approach to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Navigated various uncertainties within the project scope, applying critical thinking and agile methodologies to deliver on set timelines without compromising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and efficient user interfaces that streamlined user experiences across diverse environments, enhancing performance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cross-functional teams to enhance system architecture and develop features that addressed customer pain points, prioritizing user feedback to optimize delivery and functionality within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using version control strategies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project workflows effectively, ensuring seamless integration and timely delivery through proper backlog management and sprint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ceremonies, contributing to project roadmaps and assisting in refining product backlogs, ultimately leading to improved alignments between engineering and business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monitoring tools and performance metrics to assess application performance, utilizing insights to guide optimizations and most effectively address bottlenecks in processing speeds on back-end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critical microservices that facilitated the main application platform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thereby enhancing modularity and improving overall system robustness.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CI/CD pipelines to automate testing and deployment processes, significantly reducing manual work and increasing deployment frequency across team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system functionality through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cloud-based solutions, overseeing architectural decisions that improved application health and minimized operational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and collaborative design discussions to foster an environment of continuous learning and knowledge sharing among peers.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junior-level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with project lifecycles that included analysis, design, implementation, and testing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refine application functionalities, using methodologies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to deliver features aligned with stakeholder expectations and project requirements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handled business logic and integrated with front-end applications, providing necessary data frameworks that supported growth customers.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cross-functional teams to ensure product releases were timely and met quality standards while keeping abreast of latest trends in the software development field.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software documentation that outlined architectural decisions and deployment procedures, supporting ongoing application development and future scaling efforts accordingly.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unit tests for various functions within projects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fostering reliable software through rigorous testing strategies ultimately enhancing confidence in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several basic feature deployments that positively impacted the end-user applications, allowing for process optimization in day-to-day operational tasks for over 500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