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Dedicated software engineer with 8 years of experience in building robust web and mobile applications, specializing in React, TypeScript, and Node.js. Passionate about developing cutting-edge solutions in fintech and blockchain environments.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Frontend Technologies:</w:t>
      </w:r>
      <w:r>
        <w:rPr>
          <w:rFonts w:ascii="Arial" w:hAnsi="Arial" w:cs="Arial"/>
          <w:color w:val="434343" w:themeColor="text1" w:themeShade="BF"/>
          <w:sz w:val="20"/>
          <w:szCs w:val="20"/>
        </w:rPr>
        <w:t xml:space="preserve"> React, TypeScript, JavaScript, HTML5, CSS3, Redux, Jest, Webpack</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Backend Technologies:</w:t>
      </w:r>
      <w:r>
        <w:rPr>
          <w:rFonts w:ascii="Arial" w:hAnsi="Arial" w:cs="Arial"/>
          <w:color w:val="434343" w:themeColor="text1" w:themeShade="BF"/>
          <w:sz w:val="20"/>
          <w:szCs w:val="20"/>
        </w:rPr>
        <w:t xml:space="preserve"> Node.js, Express, GraphQL, RESTful APIs, MongoDB, PostgreSQL, Redis, AWS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Blockchain Technologies:</w:t>
      </w:r>
      <w:r>
        <w:rPr>
          <w:rFonts w:ascii="Arial" w:hAnsi="Arial" w:cs="Arial"/>
          <w:color w:val="434343" w:themeColor="text1" w:themeShade="BF"/>
          <w:sz w:val="20"/>
          <w:szCs w:val="20"/>
        </w:rPr>
        <w:t xml:space="preserve"> Solidity, Ethereum, Smart Contracts, EVM, Web3.js, Truffle, Ganache, Chainlink</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Docker, Kubernetes, Git, Jira, CI/CD, NPM, Visual Studio Code, Postman</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Performance &amp; Security:</w:t>
      </w:r>
      <w:r>
        <w:rPr>
          <w:rFonts w:ascii="Arial" w:hAnsi="Arial" w:cs="Arial"/>
          <w:color w:val="434343" w:themeColor="text1" w:themeShade="BF"/>
          <w:sz w:val="20"/>
          <w:szCs w:val="20"/>
        </w:rPr>
        <w:t xml:space="preserve"> OWASP, JWT, Unit Testing, Load Testing, Code Review, Error Monitoring, Performance Tuning, Security Auditing</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implemented dynamic frontend interfaces using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TypeScript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enhancing user experience and increasing engagement through intuitive designs and interactive elements aligned with industry standards for fintech.</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Architected and maintained scalable backend services using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Express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high availability and reliability of critical wallet infrastructure while implementing robust RESTful APIs for seamless integration.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cross-functional collaboration with Product and Design teams to define technical requirements, ensuring user-facing features are developed to specification and meet both usability and business needs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Enhanced security protocols throughout the application lifecycle, focusing on </w:t>
      </w:r>
      <w:r>
        <w:rPr>
          <w:rFonts w:ascii="Arial" w:hAnsi="Arial" w:cs="Arial"/>
          <w:b w:val="1"/>
          <w:color w:val="434343" w:themeColor="text1" w:themeShade="BF"/>
          <w:sz w:val="20"/>
          <w:szCs w:val="20"/>
        </w:rPr>
        <w:t xml:space="preserve">OWASP</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standards, resulting in a measurable improvement in the security posture of the wallet infrastructure against common vulnerabilities.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Optimized existing backend systems for performance and scalability using </w:t>
      </w:r>
      <w:r>
        <w:rPr>
          <w:rFonts w:ascii="Arial" w:hAnsi="Arial" w:cs="Arial"/>
          <w:b w:val="1"/>
          <w:color w:val="434343" w:themeColor="text1" w:themeShade="BF"/>
          <w:sz w:val="20"/>
          <w:szCs w:val="20"/>
        </w:rPr>
        <w:t xml:space="preserve">MongoDB</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Redis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reducing latency and improving response times through systematic code refactoring and database indexing strategies.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code reviews and mentored junior developers to promote best coding practices, contributing to a culture of quality and technological excellence across the engineering team while ensuring compliance with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containerization and orchestration of microservices, enhancing deployment speed and reliability while maintaining a consistent development environment across team members.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comprehensive unit and integration testing using </w:t>
      </w:r>
      <w:r>
        <w:rPr>
          <w:rFonts w:ascii="Arial" w:hAnsi="Arial" w:cs="Arial"/>
          <w:b w:val="1"/>
          <w:color w:val="434343" w:themeColor="text1" w:themeShade="BF"/>
          <w:sz w:val="20"/>
          <w:szCs w:val="20"/>
        </w:rPr>
        <w:t xml:space="preserve">Jest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the reliability of both frontend and backend systems, while minimizing bugs during production deployments to maintain application integrity.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knowledge-sharing sessions focused on the latest trends in fintech and blockchain, enhancing team skill sets while encouraging innovative thinking within product development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third-party APIs for enhanced wallet functionalities, ensuring secure interactions with external services and improved features for end users within the financial application.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Drove the development of user documentation and onboarding guides for internal teams, improving the understanding of the wallet platform and driving efficiency in product adoption across engineering and customer support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Facilitated agile ceremonies and contributed to a culture of continuous improvement, leveraging feedback loops to enhance the development process and product delivery cycles.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built responsive web applications using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performance optimization for enhanced user engagement in digital asset management solutions for leading fintech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stakeholders to gather requirements for new features, translating business needs into technical specifications that drive the development of versatile and user-friendly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backend APIs and services using </w:t>
      </w:r>
      <w:r>
        <w:rPr>
          <w:rFonts w:ascii="Arial" w:hAnsi="Arial" w:cs="Arial"/>
          <w:b w:val="1"/>
          <w:bCs w:val="1"/>
          <w:color w:val="434343" w:themeColor="text1" w:themeShade="BF"/>
          <w:sz w:val="20"/>
        </w:rPr>
        <w:t xml:space="preserve">Express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high security and performance standards were met throughout the software development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regular security assessments and code reviews, utilizing tools that adhere to best practices, significantly reducing vulnerabilities and enhancing the overall security framework of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codebase adhering to </w:t>
      </w:r>
      <w:r>
        <w:rPr>
          <w:rFonts w:ascii="Arial" w:hAnsi="Arial" w:cs="Arial"/>
          <w:b w:val="1"/>
          <w:bCs w:val="1"/>
          <w:color w:val="434343" w:themeColor="text1" w:themeShade="BF"/>
          <w:sz w:val="20"/>
        </w:rPr>
        <w:t xml:space="preserve">SOLID</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principles, ensuring code is clean, maintainable, and easily extendable while fostering team collaboration and knowledge sharing.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Mentored junior developers, fostering their growth by providing guidance on best practices in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backend development, enhancing team capabilities and productivity over time.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agile development methodologies, working closely with cross-functional teams to ensure timely delivery and high-quality standards of software releases in a fast-paced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user experience through UI/UX design improvements utilizing </w:t>
      </w:r>
      <w:r>
        <w:rPr>
          <w:rFonts w:ascii="Arial" w:hAnsi="Arial" w:cs="Arial"/>
          <w:b w:val="1"/>
          <w:bCs w:val="1"/>
          <w:color w:val="434343" w:themeColor="text1" w:themeShade="BF"/>
          <w:sz w:val="20"/>
        </w:rPr>
        <w:t xml:space="preserve">CSS3</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Bootstrap</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that applications are aesthetically pleasing while being functionally rich for all end users.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effective state management strategies in frontend applications leveraging </w:t>
      </w:r>
      <w:r>
        <w:rPr>
          <w:rFonts w:ascii="Arial" w:hAnsi="Arial" w:cs="Arial"/>
          <w:b w:val="1"/>
          <w:bCs w:val="1"/>
          <w:color w:val="434343" w:themeColor="text1" w:themeShade="BF"/>
          <w:sz w:val="20"/>
        </w:rPr>
        <w:t xml:space="preserve">Redux</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resulting in better performance and streamlined data handling across complex applications.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the development of internal tools and applications as a junior developer utilizing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HTML5</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providing essential functionalities that supported operations within the organization.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creation of the company's first web-based SaaS application by implementing responsive web design principles using </w:t>
      </w:r>
      <w:r>
        <w:rPr>
          <w:rFonts w:ascii="Arial" w:hAnsi="Arial" w:cs="Arial"/>
          <w:b w:val="1"/>
          <w:bCs w:val="1"/>
          <w:color w:val="434343" w:themeColor="text1" w:themeShade="BF"/>
          <w:sz w:val="20"/>
        </w:rPr>
        <w:t xml:space="preserve">Bootstrap</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significantly improving user access and engagement.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APIs for internal use, ensuring seamless communication between services built on top of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contributing to higher efficiency within software operations.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team brainstorming sessions to innovate and enhance product features, utilizing feedback loops to align development outcomes with user expectations and market demands.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Provided debugging and maintenance support for client-facing applications from a junior position, enhancing system reliability and addressing clients' technical concerns rapidly and effectively.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documentation efforts, creating user manuals and technical reports that improved understanding and usage of internal tools across teams and new hires within the organization.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cross-functional teams to develop features that improved service delivery and user satisfaction, directly impacting the company's customer engagement levels by at least 30%.</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