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progressive experience specializing in web and mobile applications. Proficient in React, TypeScript, and cloud-native environments, with a solid foundation in defining enterprise-grade software architecture and integrating AI capabilities. Dedicated to leveraging cutting-edge technologies to enhance user experience and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Python, Java,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Redux, Angular, Vue.js, Express.js,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Git,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Elasticsearch,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Selenium, JUnit, SonarQube, GitLab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architectural design and development of high-performance UI platforms,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creating scalable solutions that enhance the user experience in AI-driven applications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AI capabilities into UI design to provide intelligent features and an engaging user experience, leveraging the latest advancements in machine learning and data processing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implemented CI/CD pipelines used for frontend deployments,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deployment processes while ensuring quality and speed.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coding standards and best practices for frontend development, emphasizing the importance of maintainability, scalability, security, and performance throughout the software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backend engineers and DevOps, to ensure seamless integration between systems and deliver robust, end-to-end solutions that meet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UI architecture, fostering an environment of continuous learning and improvement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architectural reviews and provided technical insights for project direction, ensuring that all components align with enterprise standards and strategic goals of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UI component libraries to enhance development efficiency across multiple teams while maintaining consistent design and functionality throughout the product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UI performance tuning initiatives,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Lighthouse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optimal loading times and responsive design across devices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frontend security best practices, including Cross-Site Scripting (XSS) prevention and Content Security Policy (CSP) to mitigate vulnerabilities and protect user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agile development methodologies within the team, promoting adaptability and responsiveness to changing requirements while ensuring timely delivery of high-quality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gather requirements and translate complex concepts into intuitive user interfaces, demonstrating strong communication and problem-solving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robust components for a seamless user experience in an agile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implement UI/UX principles, improving application interfaces and user journeys through iterative feedback and continuous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optimization techniques, including code splitting and lazy loading, to ensure efficient resource usage and fast loading times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and integrated third-party services to expand application functionality and improve overall system cohesion, ensuring adherence to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emphasizing collaboration and proactive communication to meet project goals and deadlines while adapting to changing priorities.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handle API requests and enhance application capabilities, creating a full-stack development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code reliability and reducing bugs before production deployments through comprehensive test coverage.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building confidence in cloud-native technologies and contributing to seamless transitions from development to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and fixing issues with deployed applications, providing technical support and ensuring high availability and user satisfaction.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aimed at improving workflow efficiencies, focusing on building module-specific features that cater to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understand and contribute to the architectural decisions, demonstrating an eagerness to learn and apply best practices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single-page applications, advancing understanding of web technologies and enhancing frontend capabilities for responsive designs.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the QA team to ensure that applications met quality standards, refining processes for bug tracking and resolution to improve overall quality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reviews, offering constructive feedback and gaining insights into different coding techniques and architectural approaches.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project planning sessions, contributing to discussions on feature requirements and technical feasibility, exhibiting strong analytical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robust internal tool that improved communication among team members, increasing overall workflow efficiency by approximately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