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focusing on web and mobile applications. Proficient in leading teams, driving architectural decisions, and delivering innovative solutions in distributed systems, with a strong emphasis on safety, quality, and collaboration.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Go, JavaScript, TypeScript, C#,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Architecture: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Angular, Spring Boot, Node.js, Django, Flask, Express.js,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 (GCP), Kubernetes, Docker, Serverless, OpenShift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Graph Databases, Redis, MongoDB, Elasticsearch, PostgreSQL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Maven, Ansible, Terraform, Kubernetes, GitLab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OpenTelemetry, OWASP, SonarQube, Snyk, HashiCorp Vault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software engineers to develop large-scale distributed systems, driving architectural decisions and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secure coding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in software engineering and deployment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translate business requirements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scalable digital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enhancing engineering productivity and platform reliability across different projects and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and fostered a culture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innovation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mentoring junior and senior engineers, encouraging hands-on learning and knowledge sharing in software design and development methodologies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automated testing protocols to improve software delivery and deployment processes, significantly reducing release times while maintaining high quality and security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observability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monitoring of platform services, successfully deploying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capture metrics and enhance performance monitoring across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architectural evolution by advocating for the adoption of containerization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orchestration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increased deployment efficiency and resource utilization.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development and integration of robust APIs and microservices,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RabbitMQ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event-driven architecture, thereby enhancing reliability and scalability of the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pivotal role in conducting regular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 reviews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design reviews, and incident retrospectives to ensure high standards of quality and operational excellence across multiple engineering teams and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Strategically guided the application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improving collaboration between development and operations teams and enhancing delivery pipelines for better product output and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the identification and management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technical debt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clear strategies for addressing outstanding issues and maximizing the efficiency of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Cascaded updates and information between stakeholders while ensuring alignment on technical strategies and architectural roadmaps, focusing on long-term sustainability and adaptability of technology choices.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agility within the team,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tools to ensure swift responsiveness to change and continuous improvement in system performance and capability.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multiple high-traffic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seamless user experience while maintaining data integrity and security in compliance with industry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cloud-native technologies, improving system scalability and facilitating easier deployment and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within an agile environment, participating in scrum meetings to enhance communication among teams and ensuring timely delivery of project milestones in a fast-paced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build and deploy applications, effectively managing cloud resources while implementing cost-effective solutions tailored to business requirements and industry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active role in enhancing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working with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deployment processes, enhancing team workflow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requirements and translate them into actionable tasks for the team, ensuring alignment with larger business objectives while prioritizing engineering excellence.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and optimization of existing applications, utilizing profiling tools to identify bottlenecks, which improved system response times and end-user satisfaction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Continually monitored software efficacy post-deployment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iterative improvements based on analytics and performance metrics to fine-tune and enhance platform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standards of database management utilizing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ensuring optimal query performance and data retrieval processes for business applications.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scaling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that catered to a diverse set of client needs,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technology stack.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and maintenance of internal tools which streamlined operations, utilizing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greatly impacting overall productivity and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team-driven design discussions to outline architecture and features that improved existing systems, fostering a collaborative environment among junior and senior developers alike.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user-facing features and back-end services, prioritizing secure coding practices and technical documentation to enhance maintainability and scalability across projects and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significantly to project deliverables while gaining skill in various programming languages;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were integral to facilitating early development phases of client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stakeholders to gather project requirements, translating them into technical specifications that guided the team during design and implementation phases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adaptation of application aspects based on customer feedback, iterating on both frontend and backend technologies to ultimately achieve a high-quality product that meets client expectations and satisfaction levels under various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