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in developing robust web and mobile applications. Expertise in bridging design and engineering with a strong background in design systems and component quality assurance, leveraging Figma, Storybook, and modern frontend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Vue, CSS, HTML, TypeScript, React, Sass,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Storybook, Adobe XD, Sketch, InVision, Zeplin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npm, Webpack, Babel, VS Code, Jest, ESLint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Systems &amp; Prototyping: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Design System, UI Components, Component Libraries, Accessibility Standards, Responsive Design, Atomic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CI/CD, Cross-functional Teams, Remote Collaboration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maintenance of the design system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Storybook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production code, ensuring high-quality UI components that met product requirements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designers to shape UI components early in the development process, enabling a smooth transition from design intent to implementation in a timely fashion.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scalable, reusable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components, enhancing frontend development capabilities while adhering to accessibility standards and ensuring inclusivity across all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audits of component quality, maintaining tight alignment between design objectives and shipped code, thereby minimizing discrepancies and increasing speed to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transition of traditional design workflows to AI-assisted design and development processes, streamlining the prototyping phase significantly for faster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documented UI component usage guidelines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Storybook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it as the single source of truth for our design system and ensuring effective communication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iterative feedback loops with frontend engineers to continuously enhance the usability and extensibility of components, thereby improving overall development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with design and engineering teams to promote best practices in design systems, fostering a culture of collaboration and innovation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vibecoding tools that extend the design system to prioritize AI readiness, preparing the system for future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streamlined process for keeping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Storybook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production code synchronized, thus ensuring that design changes are accurately reflected in all output mediums.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building scalable UI components that adhere to design system standards while encouraging professional growth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team efficiency and component adoption rates by developing comprehensive documentation and support materials for the design 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ownership and improvement of a company-wide design system, collaborating with cross-functional teams to deliver high-quality user experiences across various digital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production-grade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components, focusing on performance optimization and ensuring seamless integration with existing applications while adhering to established design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UX/UI designers to iterate and refine design concepts into functional components, fostering innovation and enhancing team synergy within the product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provided constructive feedback to peers, enhancing code quality and promoting best practices within the engineering team while cultivating a supportive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implementation of testing frameworks for UI components, boosting reliability and fostering a culture of accountability within the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educating the team on accessibility best practices, implementing changes that significantly improved the overall user experience for diverse audiences.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the component development workflow by introducing CI/CD practices, allowing for faster iterations and deployment cycles, thereby improving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marketing team to ensure brand consistency through the design system, fortifying cohesive visual language across all customer-facing channels.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enhanced scalable SaaS applications focused on UI/UX, laying down the foundational architecture for responsive layouts while implementing industry-standard design principles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for internal tools, supporting seamless integration with user authentication and database interactions, enhancing overall functionality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proactive debugging and troubleshooting, collaborating with cross-functional teams to resolve issues swiftly and maintain high user satisfaction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Agile ceremonies to ensure efficient project management, fostering a culture of iterative development, adaptability, and continuous improvement within the software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 retrieval efficiency across applications, ensuring the alignment of technical capabilities with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unit and integration testing phases, resulting in significant reductions in code-related issues post-deployment and promoting quality assurance principles within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successful SaaS product launches, helping the team meet deadlines and deliver features that improved user engagement metrics by over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