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specifically focused on building responsive web and mobile applications. Proven expertise in crafting user-centric interfaces that enhance customer engagement in eCommerce environments. Strong experience in collaborating with cross-functional teams to drive innovation, optimize performance, and implement industry best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TypeScript, PHP,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Bootstrap, jQuery, Sass,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Webpack, Docker, Jira, Confluence, Visual Studio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&amp;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WCAG, ADA, SEO, Web Performance Optimization, Cross-Browser Compatibility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 Commerce Cloud, CoreMedia, FreeMarker, RESTful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Continuous Integration/Continuous Deployment (CI/CD), User Experience (UX), User Interface (UI) Design, Prototype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highly responsive web pages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significantly enhanced user engagement, leading to an improved customer experience for HOKA's eCommerce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marketing and design teams to create engaging, brand-consistent user interfaces, ensuring accessibility and performance optimizations to promote inclusivity across diverse customer segments.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charge in crafting interactive features while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to improve page loading speed, reliability, and overall performance on various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protocols to maintain and enhance site performance,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feedback from various cross-functional teams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Commerce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CoreMedia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website functions seamlessly, which promotes a reliable and high-quality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Continually researched and applied emerging UI/UX trends, advocating for innovative improvements to the technology stack to stay competitive within the eCommerce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active role in the Agile development process, contributing to sprint planning and retrospectives while ensuring successful rollouts of enhancements and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performance optimization techniques to ensure key metrics remained exceptional, focusing on load times and search engine visibility for critical landing pages.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for coding standards and facilitated workshops focused on modern frameworks and libraries to elevate team skills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journey experiences by conducting user testing sessions, collecting valuable insights that informed future design refinements to align with user expectations and behaviors.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documentation of implemented features and solutions, fostering a clear understanding within the team and enabling swift onboarding of new members to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reviews, promoting collaborative discussions to maintain high code quality and instill a culture of continuous improvement among development peers.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while working within Agile teams to deliver robust solutions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to create user-friendly interfaces, ensuring that all applications met accessibility standards and delivered exceptional user satisfaction across diverse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brainstorming sessions to generate creative ideas and translate them into actionable tasks for the development team, fostering a culture of innovation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front-end performance by implementing techniques such as lazy loading and code splitting, ensuring fast, responsive applications that performed well across all devices and networks.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APIs, enabling richer functionalities and user experiences, which increased the overall capabilities of the software solutions being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design decisions to streamline project workflows and assist in future development efforts or when onboarding new development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liaison between development and marketing teams, translating technical language into clear terms, thus promoting smooth collaboration in achieving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emerging web technologies and trends, actively sharing insights with the team to drive development practices forward and stay ahead of the competition.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setup and maintenance of version control systems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collaboration and integration of code changes within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SaaS applications focusing on user efficiency and satisfaction, enhancing system performance during my tenure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senior developers to learn modern coding practices while also contributing to key projects that required attention to detail and adherence to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debugging and testing processes, utilizing tools for performance monitoring to improve application reliability and user experience during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front-end development tasks by hand-coding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functional and visually appealing user interfaces, aligning with branding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in creating prototypes for new features, ensuring thorough feedback and adjustments were made based on user insights gathered from testing sessions.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rapidly changing technologies and methodologies, ensuring flexibility and the ability to learn and apply new concepts quickly in a fast-paced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dynamic web application that served over 10,000 users, providing a valuable learning experience while refining my software development skills.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