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over 8 years in software development, specializing in the design and implementation of scalable web and mobile applications. Proficient in full software development lifecycle, cloud technologies and best practices in agile environments, with a focus on achieving business requirements and enhancing system capabilities.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JavaScript, Python, SQL, HTML, CSS, TypeScript, Shell Scripting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Google Cloud Platform, Kubernetes, Docker, Serverless, AWS ECS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Spring Boot, React, Node.js, Django, Express, jQuery, Kafka, Redux</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PostgreSQL, MongoDB, Oracle, SQL Server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 Tools:</w:t>
      </w:r>
      <w:r>
        <w:rPr>
          <w:rFonts w:ascii="Arial" w:hAnsi="Arial" w:cs="Arial" w:eastAsia="Arial"/>
          <w:color w:val="434343"/>
          <w:spacing w:val="0"/>
          <w:position w:val="0"/>
          <w:sz w:val="20"/>
          <w:shd w:fill="auto" w:val="clear"/>
        </w:rPr>
        <w:t xml:space="preserve"> Jenkins, Git, Maven, Terraform, Ansible, CircleCI, Harbor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new features for the iPaaS and APIM platform by implementing scalable solutions through the use of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high-performance across global applications while closely collaborating with cross-functional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CI/CD pipelines utilizing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the development process, enhance deployment speed, and ensure robust testing frameworks implemented for automated delivery of software releases.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code reviews and conducted sprint demos every three weeks, ensuring alignment with </w:t>
      </w:r>
      <w:r>
        <w:rPr>
          <w:rFonts w:ascii="Arial" w:hAnsi="Arial" w:cs="Arial" w:eastAsia="Arial"/>
          <w:b/>
          <w:color w:val="434343"/>
          <w:spacing w:val="0"/>
          <w:position w:val="0"/>
          <w:sz w:val="20"/>
          <w:shd w:fill="auto" w:val="clear"/>
        </w:rPr>
        <w:t xml:space="preserve">client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expectations and promoting agile methodologies to continuously improve the development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software development life cycle (SDLC) to translate business and functional requirements into robust architecture, utilizing tools such as </w:t>
      </w:r>
      <w:r>
        <w:rPr>
          <w:rFonts w:ascii="Arial" w:hAnsi="Arial" w:cs="Arial" w:eastAsia="Arial"/>
          <w:b/>
          <w:color w:val="434343"/>
          <w:spacing w:val="0"/>
          <w:position w:val="0"/>
          <w:sz w:val="20"/>
          <w:shd w:fill="auto" w:val="clear"/>
        </w:rPr>
        <w:t xml:space="preserve">UML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flowcharts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communication and documentation.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in microservices architecture, employing </w:t>
      </w:r>
      <w:r>
        <w:rPr>
          <w:rFonts w:ascii="Arial" w:hAnsi="Arial" w:cs="Arial" w:eastAsia="Arial"/>
          <w:b/>
          <w:color w:val="434343"/>
          <w:spacing w:val="0"/>
          <w:position w:val="0"/>
          <w:sz w:val="20"/>
          <w:shd w:fill="auto" w:val="clear"/>
        </w:rPr>
        <w:t xml:space="preserve">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message brokering, thus enhancing system performance and ensuring flexible, scalable application development within a cloud-based infrastructure.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back-end architecting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 seamless connection with front-end frameworks, promoting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jQuery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dynamic user interaction models in our software product.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in an agile team environment, utilizing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project management, enhancing team communication, and adapting quickly to changes in project requirements and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applications remained highly available and fault-tolerant by implementing </w:t>
      </w:r>
      <w:r>
        <w:rPr>
          <w:rFonts w:ascii="Arial" w:hAnsi="Arial" w:cs="Arial" w:eastAsia="Arial"/>
          <w:b/>
          <w:color w:val="434343"/>
          <w:spacing w:val="0"/>
          <w:position w:val="0"/>
          <w:sz w:val="20"/>
          <w:shd w:fill="auto" w:val="clear"/>
        </w:rPr>
        <w:t xml:space="preserve">auto-scaling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configuring </w:t>
      </w:r>
      <w:r>
        <w:rPr>
          <w:rFonts w:ascii="Arial" w:hAnsi="Arial" w:cs="Arial" w:eastAsia="Arial"/>
          <w:b/>
          <w:color w:val="434343"/>
          <w:spacing w:val="0"/>
          <w:position w:val="0"/>
          <w:sz w:val="20"/>
          <w:shd w:fill="auto" w:val="clear"/>
        </w:rPr>
        <w:t xml:space="preserve">EC2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DynamoDB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provide reliable data services to end users and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conducting training sessions on best coding practices, promoting the significance of clean code and efficient algorithms in maintaining application performance and longevity in project lifecycles.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best practices in the development of multi-tenant SaaS applications, leveraging </w:t>
      </w:r>
      <w:r>
        <w:rPr>
          <w:rFonts w:ascii="Arial" w:hAnsi="Arial" w:cs="Arial" w:eastAsia="Arial"/>
          <w:b/>
          <w:color w:val="434343"/>
          <w:spacing w:val="0"/>
          <w:position w:val="0"/>
          <w:sz w:val="20"/>
          <w:shd w:fill="auto" w:val="clear"/>
        </w:rPr>
        <w:t xml:space="preserve">RDBMS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cloud service solutions, leading to enhanced user experience and improved resource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debugging and problem-solving capabilities using tools such as </w:t>
      </w:r>
      <w:r>
        <w:rPr>
          <w:rFonts w:ascii="Arial" w:hAnsi="Arial" w:cs="Arial" w:eastAsia="Arial"/>
          <w:b/>
          <w:color w:val="434343"/>
          <w:spacing w:val="0"/>
          <w:position w:val="0"/>
          <w:sz w:val="20"/>
          <w:shd w:fill="auto" w:val="clear"/>
        </w:rPr>
        <w:t xml:space="preserve">ELK Stack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Splunk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diagnosing and resolving application issues efficiently and promoting overall system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Interfaced with clients to analyze software requirements, applying a consultative approach to design custom solutions that met business objectives and enhanced operational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multi-tenant SaaS applications with a strong focus on microservices, using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ensure seamless scalability and high availability for end-users.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full stack development projects,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thereby ensuring the integration of application components for enhanced user experiences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SQL queries and optimized database interactions using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retrieval and storage for improved application responsiveness and user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contributing to sprint planning and retrospectives while maintaining a continuous improvement mindset to enhance team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containerized applications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orchestrated deployments with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resource utilization and simplified application management.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scalable SaaS solutions as a junior developer, primarily focusing on the backend development employing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MVC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for robust system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integration of RESTful APIs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establishing communication between front and backend systems for improved data flow and application coherence.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foundational experience with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and orchestration processes while supporting senior engineers in deploying and maintaining applications, laying the groundwork for future scalability endeavors.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unit testing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application reliability and ensuring that newly developed features met quality standards before deployment into production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system design discussions, contributing insights on application scalability and performance optimizations based upon hands-on experience with application lifecycle management and troubleshooting.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adaptation of industry trends, enhancing personal skill set in </w:t>
      </w:r>
      <w:r>
        <w:rPr>
          <w:rFonts w:ascii="Arial" w:hAnsi="Arial" w:cs="Arial" w:eastAsia="Arial"/>
          <w:b/>
          <w:color w:val="434343"/>
          <w:spacing w:val="0"/>
          <w:position w:val="0"/>
          <w:sz w:val="20"/>
          <w:shd w:fill="auto" w:val="clear"/>
        </w:rPr>
        <w:t xml:space="preserve">cloud computing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resulting in improved coding standards and application design principles.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team in building a microservices architecture which improve system efficiency and reduce time to market for client-specific applications, showcasing a commitment to delivering high-quality software.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