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Senior Software Engineer with over 8 years of experience in software development, focused on building robust web and mobile applications. Specializing in Python and Django, skilled at microservices architecture, agile methodologies, and fostering collaborative team environments. Exceptional at code reviews and automated testing, committed to enhancing user experience through continuous improvement and innovation.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Ruby, Java, SQL, Go, HTML5/CSS3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Django, Flask, React, Redux, Node.js, FastAPI, Spring,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Jenkins, Git, Terraform, Ansible, AWS, GCP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Redis, SQLite, Oracle, Cassandra,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Frameworks:</w:t>
      </w:r>
      <w:r>
        <w:rPr>
          <w:rFonts w:ascii="Arial" w:hAnsi="Arial" w:cs="Arial"/>
          <w:color w:val="434343" w:themeColor="text1" w:themeShade="BF"/>
          <w:sz w:val="20"/>
          <w:szCs w:val="20"/>
        </w:rPr>
        <w:t xml:space="preserve"> PyTest, Django's TestCase, Jest, Mocha, Cypress, Selenium, JUnit, RSpec</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developed robust backend systems for the learning platform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scalability and high availability in cloud environments while providing clean, maintainable code.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microservices architecture that enabled the separation of concerns and improved deployment cycles on GCP,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orchestration and management of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APIs for interactive learning experiences, ensuring smooth data interchange between the server and client-side applications built with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ensuring adherence to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security, performance, and maintainability for the entire team while fostering mentorship opportunities for junior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including sprint planning and retrospectives, collaborating with product management and UX to effectively translate user stories into technical specifications and robust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backend services for performance by integrating caching mechanisms with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employing </w:t>
      </w:r>
      <w:r>
        <w:rPr>
          <w:rFonts w:ascii="Arial" w:hAnsi="Arial" w:cs="Arial"/>
          <w:b w:val="1"/>
          <w:color w:val="434343" w:themeColor="text1" w:themeShade="BF"/>
          <w:sz w:val="20"/>
          <w:szCs w:val="20"/>
        </w:rPr>
        <w:t xml:space="preserve">Celery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task processing, significantly improving response times under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tests using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Django's TestCase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code quality and functionality, minimizing bugs and maintaining a high standard of software releases while enhancing developer confidence.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and deliver features that align with user needs and business goals, facilitating effective communication across diverse teams in a hybrid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emerging technologies like AI tooling to enhance development workflows, experimenting with </w:t>
      </w:r>
      <w:r>
        <w:rPr>
          <w:rFonts w:ascii="Arial" w:hAnsi="Arial" w:cs="Arial"/>
          <w:b w:val="1"/>
          <w:color w:val="434343" w:themeColor="text1" w:themeShade="BF"/>
          <w:sz w:val="20"/>
          <w:szCs w:val="20"/>
        </w:rPr>
        <w:t xml:space="preserve">AI-enabled development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tasks such as code generation and debugging, driving efficiency in software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CI/CD practices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and deployment pipelines, significantly reducing manual interventions and accelerating release cycles to improve time-to-market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Took ownership of production issues and coordinated troubleshooting efforts, using monitoring tools to quickly identify and resolve incidents to maintain operational continuity for </w:t>
      </w:r>
      <w:r>
        <w:rPr>
          <w:rFonts w:ascii="Arial" w:hAnsi="Arial" w:cs="Arial"/>
          <w:b w:val="1"/>
          <w:color w:val="434343" w:themeColor="text1" w:themeShade="BF"/>
          <w:sz w:val="20"/>
          <w:szCs w:val="20"/>
        </w:rPr>
        <w:t xml:space="preserve">O’Reilly’s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learning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continuous learning by leading knowledge-sharing sessions and contributing to documentation efforts, empowering all team members to excel in their roles and adapt to evolving market trends.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backend services and APIs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seamless data flow and enhancing the performance of applications for diverse user groups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team-oriented agile development practices, including daily stand-ups and retrospectives, reinforcing team cohesion and ensuring alignment on project goals and deliverables while maintaining focus on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effective monitoring and alerting systems for various services using cloud-based solutions, enhancing operational visibility and driving proactive problem-solving efforts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code quality improvement initiatives by performing code reviews and advocating for best practices in automated testing and continuous integration processes to ensure high standards of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 designers and product managers to translate user requirements into functional features, leveraging strong communication skills to foster productive discussions and refine proposed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containerize applications and manage dependencies, ensuring consistent development, testing, and production environments that improved deployment efficiency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the introduction of collaborative tools and practices that improved team productivity and information sharing, elevating the overall effectiveness of the development process and team dynamics.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on backend technologies and coding best practices, encouraging professional growth and providing guidance that enhances skill development and fosters a culture of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use of automated testing frameworks, introducing new tools and techniques that streamlined testing workflows and increased test coverage across the technical stack.</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scalable SaaS application as part of a junior engineering team, focusing on building user-friendly features and backend systems primarily with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API development efforts that facilitated integrations with third-party services, ensuring robust functionality of the application while enhancing its appeal for a broad user base and improving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methodologies, collaborating with team members to implement user stories and executable solutions while improving communication skills with stakeholders across diverse teams and departments.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automated testing processes using frameworks like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early detection of potential issues and ensuring high standards of code quality with a strong focus on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user feedback and performance metrics to propose improvements, ensuring that the application's features aligned well with modern trends and evolving user expectations for SaaS offerings.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Took responsibility for individual features and enhancements, coordinating efforts with senior engineers to learn best practices for scalable architecture and agile software development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launching a new version of the app that achieved successful user acceptance testing, leading to rollout with significantly increased reliability and usage metrics.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