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Innovative Senior Full Stack Engineer with over 8 years of experience in software development, specializing in web and mobile applications. Proven expertise in developing robust APIs using .NET Core and modern frontend technologies like React. Excels in Agile environments, collaborating with cross-functional teams to deliver high-quality, scalable software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 Java, JavaScript, TypeScript, Python, Groovy, HTML5, CSS3</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Technologies:</w:t>
      </w:r>
      <w:r>
        <w:rPr>
          <w:rFonts w:ascii="Arial" w:hAnsi="Arial" w:cs="Arial" w:eastAsia="Arial"/>
          <w:color w:val="434343"/>
          <w:spacing w:val="0"/>
          <w:position w:val="0"/>
          <w:sz w:val="20"/>
          <w:shd w:fill="auto" w:val="clear"/>
        </w:rPr>
        <w:t xml:space="preserve"> React, Angular, Tailwind CSS, CSS frameworks, Bootstrap, SASS, Webpack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Technologies:</w:t>
      </w:r>
      <w:r>
        <w:rPr>
          <w:rFonts w:ascii="Arial" w:hAnsi="Arial" w:cs="Arial" w:eastAsia="Arial"/>
          <w:color w:val="434343"/>
          <w:spacing w:val="0"/>
          <w:position w:val="0"/>
          <w:sz w:val="20"/>
          <w:shd w:fill="auto" w:val="clear"/>
        </w:rPr>
        <w:t xml:space="preserve"> .NET Core, Node.js, Express, REST APIs, Microservices, GraphQL, JSON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 Docker, Kubernetes, JIRA, Confluence, Postman, Visual Studio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CI/CD:</w:t>
      </w:r>
      <w:r>
        <w:rPr>
          <w:rFonts w:ascii="Arial" w:hAnsi="Arial" w:cs="Arial" w:eastAsia="Arial"/>
          <w:color w:val="434343"/>
          <w:spacing w:val="0"/>
          <w:position w:val="0"/>
          <w:sz w:val="20"/>
          <w:shd w:fill="auto" w:val="clear"/>
        </w:rPr>
        <w:t xml:space="preserve"> XUnit, NUnit, TestCafe, Mocha, Jasmine, Continuous Integration, Continuous Deployment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Cloud Services:</w:t>
      </w:r>
      <w:r>
        <w:rPr>
          <w:rFonts w:ascii="Arial" w:hAnsi="Arial" w:cs="Arial" w:eastAsia="Arial"/>
          <w:color w:val="434343"/>
          <w:spacing w:val="0"/>
          <w:position w:val="0"/>
          <w:sz w:val="20"/>
          <w:shd w:fill="auto" w:val="clear"/>
        </w:rPr>
        <w:t xml:space="preserve"> AWS, Azure, MySQL, SQL Server, DynamoDB, Redis, MongoDB</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scalable and reliable </w:t>
      </w:r>
      <w:r>
        <w:rPr>
          <w:rFonts w:ascii="Arial" w:hAnsi="Arial" w:cs="Arial" w:eastAsia="Arial"/>
          <w:b/>
          <w:color w:val="434343"/>
          <w:spacing w:val="0"/>
          <w:position w:val="0"/>
          <w:sz w:val="20"/>
          <w:shd w:fill="auto" w:val="clear"/>
        </w:rPr>
        <w:t xml:space="preserve">REST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utilizing </w:t>
      </w:r>
      <w:r>
        <w:rPr>
          <w:rFonts w:ascii="Arial" w:hAnsi="Arial" w:cs="Arial" w:eastAsia="Arial"/>
          <w:b/>
          <w:color w:val="434343"/>
          <w:spacing w:val="0"/>
          <w:position w:val="0"/>
          <w:sz w:val="20"/>
          <w:shd w:fill="auto" w:val="clear"/>
        </w:rPr>
        <w:t xml:space="preserve">.NET Core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integration capabilities and ensuring consistent performance across enterprise applications in a highly collaborative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and implementation of modern user interfaces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incorporating </w:t>
      </w:r>
      <w:r>
        <w:rPr>
          <w:rFonts w:ascii="Arial" w:hAnsi="Arial" w:cs="Arial" w:eastAsia="Arial"/>
          <w:b/>
          <w:color w:val="434343"/>
          <w:spacing w:val="0"/>
          <w:position w:val="0"/>
          <w:sz w:val="20"/>
          <w:shd w:fill="auto" w:val="clear"/>
        </w:rPr>
        <w:t xml:space="preserve">responsive web design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techniques to enhance usability and accessibility for diverse end-users.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GIT-based source control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manage code collaboratively, applying branching strategies that streamlined the development process and improved team efficiency in an Agile/Scrum setting.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on best practices for </w:t>
      </w:r>
      <w:r>
        <w:rPr>
          <w:rFonts w:ascii="Arial" w:hAnsi="Arial" w:cs="Arial" w:eastAsia="Arial"/>
          <w:b/>
          <w:color w:val="434343"/>
          <w:spacing w:val="0"/>
          <w:position w:val="0"/>
          <w:sz w:val="20"/>
          <w:shd w:fill="auto" w:val="clear"/>
        </w:rPr>
        <w:t xml:space="preserve">API design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microservices architecture, fostering a culture of knowledge sharing within cross-functional teams to improve overall project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robust CI/CD pipelines using industry-standard tools, which reduced deployment cycles and facilitated consistent testing and delivery processes across multiple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proactively with product teams to derive user stories and technical requirements, translating vision into actionable tasks while prioritizing user experience in final deliverables.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on creating comprehensive unit and integration tests using </w:t>
      </w:r>
      <w:r>
        <w:rPr>
          <w:rFonts w:ascii="Arial" w:hAnsi="Arial" w:cs="Arial" w:eastAsia="Arial"/>
          <w:b/>
          <w:color w:val="434343"/>
          <w:spacing w:val="0"/>
          <w:position w:val="0"/>
          <w:sz w:val="20"/>
          <w:shd w:fill="auto" w:val="clear"/>
        </w:rPr>
        <w:t xml:space="preserve">XUnit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the reliability of </w:t>
      </w:r>
      <w:r>
        <w:rPr>
          <w:rFonts w:ascii="Arial" w:hAnsi="Arial" w:cs="Arial" w:eastAsia="Arial"/>
          <w:b/>
          <w:color w:val="434343"/>
          <w:spacing w:val="0"/>
          <w:position w:val="0"/>
          <w:sz w:val="20"/>
          <w:shd w:fill="auto" w:val="clear"/>
        </w:rPr>
        <w:t xml:space="preserve">backend 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enhancing product quality before release.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secure code practices and participated in code reviews, upholding standards that ensured efficiency and maintainability across various components of web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facilitated workshops on </w:t>
      </w:r>
      <w:r>
        <w:rPr>
          <w:rFonts w:ascii="Arial" w:hAnsi="Arial" w:cs="Arial" w:eastAsia="Arial"/>
          <w:b/>
          <w:color w:val="434343"/>
          <w:spacing w:val="0"/>
          <w:position w:val="0"/>
          <w:sz w:val="20"/>
          <w:shd w:fill="auto" w:val="clear"/>
        </w:rPr>
        <w:t xml:space="preserve">SOLID principles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dependency injection techniques, helping teams adopt better design strategies for developing enterprise-grade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Took ownership of performance monitoring and optimization tasks, utilizing logging frameworks like </w:t>
      </w:r>
      <w:r>
        <w:rPr>
          <w:rFonts w:ascii="Arial" w:hAnsi="Arial" w:cs="Arial" w:eastAsia="Arial"/>
          <w:b/>
          <w:color w:val="434343"/>
          <w:spacing w:val="0"/>
          <w:position w:val="0"/>
          <w:sz w:val="20"/>
          <w:shd w:fill="auto" w:val="clear"/>
        </w:rPr>
        <w:t xml:space="preserve">NLog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track application behavior, leading to a proactive approach in performance enhancement.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Investigated and integrated advanced cloud services like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aligning project requirements with industry-leading technology to ensure scalability and reliability during peak operations.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actively to the Agile process, attending sprint planning and retrospectives, boosting team morale by suggesting improvements that enhanced the efficiency of project deliveries.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managed enterprise-level </w:t>
      </w:r>
      <w:r>
        <w:rPr>
          <w:rFonts w:ascii="Arial" w:hAnsi="Arial" w:cs="Arial" w:eastAsia="Arial"/>
          <w:b/>
          <w:color w:val="434343"/>
          <w:spacing w:val="0"/>
          <w:position w:val="0"/>
          <w:sz w:val="20"/>
          <w:shd w:fill="auto" w:val="clear"/>
        </w:rPr>
        <w:t xml:space="preserve">Web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using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implemented effective </w:t>
      </w:r>
      <w:r>
        <w:rPr>
          <w:rFonts w:ascii="Arial" w:hAnsi="Arial" w:cs="Arial" w:eastAsia="Arial"/>
          <w:b/>
          <w:color w:val="434343"/>
          <w:spacing w:val="0"/>
          <w:position w:val="0"/>
          <w:sz w:val="20"/>
          <w:shd w:fill="auto" w:val="clear"/>
        </w:rPr>
        <w:t xml:space="preserve">unit testing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methodologies to enhance software reliability and maintainability across various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teams to create detailed documentation for APIs, fostering consistent understanding and streamlined communication between technical and non-technical stakeholders.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Focused on delivering features for cloud-based SaaS solutions, leveraging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Azure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to ensure high availability and optimized performance in production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integration testing frameworks to validate </w:t>
      </w:r>
      <w:r>
        <w:rPr>
          <w:rFonts w:ascii="Arial" w:hAnsi="Arial" w:cs="Arial" w:eastAsia="Arial"/>
          <w:b/>
          <w:color w:val="434343"/>
          <w:spacing w:val="0"/>
          <w:position w:val="0"/>
          <w:sz w:val="20"/>
          <w:shd w:fill="auto" w:val="clear"/>
        </w:rPr>
        <w:t xml:space="preserve">REST 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functionality, enhancing overall product integrity and meeting industry standards for software quality assurance.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peer code reviews, offering constructive feedback and mentoring junior colleagues on effective practices for API development and frontend technologies like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continuous improvement initiatives, applying feedback from retrospective meetings to enhance team workflows and optimize development processes effectively to boost productivity.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comprehensive application logs and metrics using platforms such as </w:t>
      </w:r>
      <w:r>
        <w:rPr>
          <w:rFonts w:ascii="Arial" w:hAnsi="Arial" w:cs="Arial" w:eastAsia="Arial"/>
          <w:b/>
          <w:color w:val="434343"/>
          <w:spacing w:val="0"/>
          <w:position w:val="0"/>
          <w:sz w:val="20"/>
          <w:shd w:fill="auto" w:val="clear"/>
        </w:rPr>
        <w:t xml:space="preserve">Log4j</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Log4Net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facilitated real-time monitoring and improved application troubleshooting efficiency.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solid automation testing suites, utilizing tools such as </w:t>
      </w:r>
      <w:r>
        <w:rPr>
          <w:rFonts w:ascii="Arial" w:hAnsi="Arial" w:cs="Arial" w:eastAsia="Arial"/>
          <w:b/>
          <w:color w:val="434343"/>
          <w:spacing w:val="0"/>
          <w:position w:val="0"/>
          <w:sz w:val="20"/>
          <w:shd w:fill="auto" w:val="clear"/>
        </w:rPr>
        <w:t xml:space="preserve">TestCafe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enabling faster release cycles while ensuring the stability of client-facing applications.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full software development lifecycle practices for creating </w:t>
      </w:r>
      <w:r>
        <w:rPr>
          <w:rFonts w:ascii="Arial" w:hAnsi="Arial" w:cs="Arial" w:eastAsia="Arial"/>
          <w:b/>
          <w:color w:val="434343"/>
          <w:spacing w:val="0"/>
          <w:position w:val="0"/>
          <w:sz w:val="20"/>
          <w:shd w:fill="auto" w:val="clear"/>
        </w:rPr>
        <w:t xml:space="preserve">SaaS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evolving from core backend development to comprehensive front-end implementations throughout the project duration.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multiple projects focusing on developing quality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laid the foundation for rich client applications, enhancing user experiences via efficient service designs and rapid deployment.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team members to develop robust application features utilizing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established effective testing methodologies, improving overall code quality and deliverable timelines significantly.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major architectural discussions surrounding application scalability, applying foundational knowledge of </w:t>
      </w:r>
      <w:r>
        <w:rPr>
          <w:rFonts w:ascii="Arial" w:hAnsi="Arial" w:cs="Arial" w:eastAsia="Arial"/>
          <w:b/>
          <w:color w:val="434343"/>
          <w:spacing w:val="0"/>
          <w:position w:val="0"/>
          <w:sz w:val="20"/>
          <w:shd w:fill="auto" w:val="clear"/>
        </w:rPr>
        <w:t xml:space="preserve">microservices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containerization that guided development approaches for multi-tiered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Explored the integration of various </w:t>
      </w:r>
      <w:r>
        <w:rPr>
          <w:rFonts w:ascii="Arial" w:hAnsi="Arial" w:cs="Arial" w:eastAsia="Arial"/>
          <w:b/>
          <w:color w:val="434343"/>
          <w:spacing w:val="0"/>
          <w:position w:val="0"/>
          <w:sz w:val="20"/>
          <w:shd w:fill="auto" w:val="clear"/>
        </w:rPr>
        <w:t xml:space="preserve">NoSQL databases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like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DynamoDB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enhance data storage strategies, tailoring solutions to fit unique application requirements.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toward the successful deployment of customer-facing applications, employing essential tools like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container management and orchestration, thereby simplifying deployment workflows.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focused on building technical expertise in both backend and frontend technologies, leading to the successful delivery of </w:t>
      </w:r>
      <w:r>
        <w:rPr>
          <w:rFonts w:ascii="Arial" w:hAnsi="Arial" w:cs="Arial" w:eastAsia="Arial"/>
          <w:b/>
          <w:color w:val="434343"/>
          <w:spacing w:val="0"/>
          <w:position w:val="0"/>
          <w:sz w:val="20"/>
          <w:shd w:fill="auto" w:val="clear"/>
        </w:rPr>
        <w:t xml:space="preserve">5 significant releases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within an average of 6 months per product iteration.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