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over 8 years in creating impactful web and mobile applications, specializing in reinforcement learning, machine learning algorithms, and human-in-the-loop systems. Proven ability to apply theoretical knowledge to practical applications and lead the development of innovative solutions. Adept at collaborating with cross-functional teams and mentoring junior developers.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C++, Ruby, Java, Go, Typescript,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OpenAI Gym, Scikit-learn, Reinforcement Learning, Natural Language Processing, Deep Learning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Flask, GraphQL, REST APIs,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Jupyter Notebooks, Visual Studio Code, GitHub, CI/CD Tools,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Analysis &amp; Visualization: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MATLAB, Tableau, Power BI, Apache Spark, Seaborn, Matplotlib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to develop novel solutions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reinforcement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that resulted in innovative user applications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creative tasks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enhancing user interaction and integrating advanced features seamlessly.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research in 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image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video generation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how to optimize and improve underlying architectures for real-world applications while ensuring code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end-to-end prototypes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human-in-the-loop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that streamlined user engagement in creative applications, emphasizing feedback loops for continuous model improvement and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researchers and engineers, fostering an environment of collaboration and knowledge sharing, and ensuring high-quality code standards while promoting best practices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interdisciplinary teams, including researchers, product managers, and UX designers to align technical implementations with business objectives and user experience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simulation techniques into existing frameworks to accelerate trial and error processes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affecting both the speed of developments and the quality of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updated existing systems with state-of-the-art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harness their capabilities in managing complex datasets and enhancing model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documentation of research findings and technical specifications for internal stakeholders, providing clear insights and ensuring project alignment with organizational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 talks and conferences to share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advancements, positioning the organization as a thought leader in the creative AI domain and contributing to ongoing education.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reviews, providing feedback to enhance team members' coding abilities and ensuring alignment with project best practices and coding standards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and industry trends, continuously adapting business strategies to leverage competitive advantages through innovative technology deployments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simulation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experiments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reinforcement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gathering insights that informed product development strategies and improved market positioning for our emerging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innovative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optimizing their performance across multiple platforms through rigorous testing and validation methodologies, impacting user experience substantially in the digital realm.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projects that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deep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Keras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practical implementations that addressed real-world challenges in the creative AI industry.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peer-to-peer code reviews, providing constructive feedback to enhance code quality, and mentoring emerging software engineers in adopting best practices for robustness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processes to ensure quality across deployment pipelines, significantly reducing time spent on manual testing while increasing confidence in deployment readiness for production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data-driven research initiatives utilizing various statistical analysis tools to uncover actionable insights, helping steer project direction and management decisions toward effective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aiming to bridge the gap between theoretical research and practical application, enhancing team capabilities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natural language processing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teams in defining technical requirements and benchmarks, ensuring project alignment with business objectives while addressing complex engineering challenges effectively for innovative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seamless deployment and scalability of services within the organization, enhancing collaborative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refactoring initiatives centered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 and maintainability, ensuring a solid foundation for future enhancements.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focused on web technologies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flexibility and user-friendly design principles for enhanced client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development of APIs, ensuring robust interactions with front-end interfaces, contributing to overall project success by streamlining data access protocols.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designers to implement user-centric features,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and responsive web applications that meet client specifications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troubleshooting application issues,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experience in cross-team collaboration to address problems efficiently and enhance system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SQL queries for database management, ensuring data integrity and responsiveness to user requests, contributing to the backend functionality of various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different aspects of software development including testing, documentation, and user training to ensure comprehensive platform usability within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successful launches of web applications by collaborating with teams and implementing feedback loops that significantly improved customer satisfaction and functionality metrics, resulting in a notable increase in user engagement.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