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Senior Software Engineer with over 8 years of experience in software development, specializing in designing and deploying cloud-based applications. Expertise in AWS, .NET, and CI/CD methodologies, along with a strong ability to lead cloud architecture projects from concept to completion, collaborating effectively with cross-functional teams to deliver high-quality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CloudFormation, Terraform,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TypeScript, Java,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ASP.NET, React, Angular,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MongoDB, DynamoDB,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GitHub Actions, Azure DevOps, CircleCI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deployed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scalability and performance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user experiences across web and mobile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architects and project managers, to delineate functional requirements and provide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innovative cloud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align with business objectives and technical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design of complex enterprise-level systems, involving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leveraging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deployment speed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development workflow and ensuring consistent and reliable deployment cycles for diverse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optimized existing codebases, improving maintainability through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refactoring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advocating for enhancements in performance and security across software products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provided constructive feedback to peers, fostering a culture of collaboration and continual learning within the engineering team while enhancing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testing processes for new features, ensuring robust performance through comprehensive integration and unit testing strategies,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issues and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technical documentation for cloud architectures, providing clear guidance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lifecycle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facilitating seamless knowledge transfer.&lt;br&gt;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daily stand-ups and sprint reviews, while advocating for iterative development and continuous improvement within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new cloud technologies and processes to modernize existing infrastructure, providing strategic insights and recommendations for scaling cloud environments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technical leadership roles within project teams, guiding junior engineers and fostering an environment of innovation, resulting in high-performance engineering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architectural reviews,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effective data protection protocols were integrated across all cloud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consistent user experience through responsive design and optimized performance across different platforms and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teams to translate business requirements into technical specifications, effectively bridging gaps between stakeholder needs and technical functionalities to enhance product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for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 automation, and improving deployment efficiency across multiple projects and environments to boost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peer code reviews and integrated feedback effectively into the development cycle, demonstrating commitment to quality assurance and continual improvement of software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reliability and scalability while establishing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project life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software performance and security, addressing identified defects and optimizing existing solutions to elevate user satisfaction and ensure service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collaboration between engineering and operations teams, resulting in streamlined processes and improved communication around project deliverables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and logging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Insights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performance evaluation and facilitating rapid troubleshooting procedures.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sessions, helping outline technical tasks and priorities while ensuring alignment with product goals and timelines.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features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responsive web services and enhance overall user engagement through streamlined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development process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daily stand-ups and sprint retrospectives to align development priorities with business needs and ensure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architecture of internal tools, collaborating closely with senior engineers to enhance performance while adhering to established coding standards and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collaborations to troubleshoot issues and share knowledge, effectively fostering a team-oriented atmosphere focused on achieving project goals and deadlines.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Learnt and applied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team discussions on potential improvements and advancements in cloud technologies and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unit and integration testing strategies, ensuring that new features met the required specifications and maintained application integrity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delivering features for a new product launch, contributing to a project that served over 10,000 users within the first month of deployment.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