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Skilled software engineer with 8 years of experience specializing in backend development, particularly within the insurance industry. Expertise in designing scalable systems and API development using C# and .NET technologies. Proven ability to mentor junior engineers and influence technical direction to solve complex problems effectively.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Python, SQL, HTML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Core, Entity Framework, RESTful APIs,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Cloud SQL, NoSQL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Jenkins, Travis CI, Bitbucket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Postman, Junit, Mocha, Selenium, Integration Testing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Design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Domain-Driven Design, Service-Oriented Architecture,  SOLID Principles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ensuring all components were built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maintainability in line with current industry standards and best practices. Actively mentored junior developers, empowering them with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effective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software requirements,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project delivery timelines and improve team dynamics through consistent communication and feedback rituals.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quality and best practices were followed across projects, fostering a culture of learning and continuous improvement among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the reliability and performance of software solutions while decreasing time spent on manual testing and enhancing overall project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query performance and implementing security best practices to safeguard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Influenced architectural decisions and best practices for software development within the team, leading to a 20% improvement in deployment frequency and a significant decrease in system failures.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continuous deployment, allowing for more efficient resource management and streamlined application deployment processes across various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troubleshooting and debugging complex issues under pressure, utilizing strong analytical skills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problem-solving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enhance system performance and maintain uptime across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sprint planning and review sessions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stakeholders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transparency and alignment on project goals while addressing any blockers promptly and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documentation and deployment guides to facilitate seamless onboarding of new engineers to the project, enhancing team productivity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AI tools to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Claude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for software enhancement, promoting innovation within the development process and encouraging team members to explore new technologies to solve problems effectively. Hopefully, this comment will clarify any remaining questions.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the migration effort from monolithic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which improved deployment speeds and significantly increased system reliability during peak usage periods.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production-ready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 web applications and third-party services within the insurance ecosystem.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overall software architecture through designing systems that utilize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technology effectively, ensuring consistent performance and availability while adhering to security protocols for sensitive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cross-team collaborations for back-end functionality, honing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problem-solving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ensuring all technical aspects aligned with overall business goals and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extensive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integration tests which improved code coverage and decreased the likelihood of issues in deployed applications, contributing to the overall team quality assurance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code reviews that emphasized best practices and coding standards, promoting a learning environment and improving overall team skillset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deployment pipelines by integrating CI/CD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reduced deployment times and minimized downtime through efficient automated testing and integration checks.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user-facing APIs that enabled easy interaction with core functionality, resulting in enhanced user experience and satisfaction by emphasizing performance metrics and quick responses for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technical decision-making and strategy formulation to help position the team as industry leaders, adopting new tech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tools that later elevated the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disaster recovery plans by creating backups and testing restore capabilities to solidify system reliability and further ensure business continuity during unexpected failures.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maintaining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for small business management by contributing to backend features and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ensuring high performance of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integration of third-party services into the application, enabling new functionalities that met customer requirements while maintaining high standards of code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design interactive, data-driven web applications, gaining proficiency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improving user experience based on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retrospectives to align closely with team goals, improving both collaboration and productivity, while enhancing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 management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frontend and backend development tasks, acquiring hands-on experience in several libraries and frameworks, significantly accelerating personal growth in both development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Solidified understanding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consistent practice in creating and consuming endpoints to bring features to life, which later facilitated smoother interaction for front-end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debugging skills by investigating and resolving application issues promptly, which improved overall reliability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and met client satisfaction more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