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over 8 years of experience in software development, focusing on web and mobile applications. Expert in JavaScript, TypeScript, and React, with a proven ability to enhance developer productivity through the design and implementation of scalable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React, Node.js, Rust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Vitest, Playwright, GitHub Actions,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Webpack, Babel, ESLint, Prettier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Generative AI, Automated Testing, AI Code Generation, Claude Code, Code Linting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Analytics: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Datadog, Prometheus, New Relic, Sentry, Logs Analysis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responsive UI components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improved user engagement and seamless experience for customers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deployment efficiency and code integration practices, ensuring robust delivery processes across various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generative AI tooling to assist frontend engineers, which improved development speed and minimized repetitive tasks, fostering a more efficient programming environment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adoption of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frameworks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Playwright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Vitest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providing engineers with best-in-class tools to ensure high-quality software and reducing bugs in production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frontend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build tooling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30 React applications, streamlining workflows and empowering teams to focus on delivering customer-valuable features effectively without unnecessary roadblocks.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drive technical consensus and manage software priorities, enhancing the clarity of project visions and delivery timelines while navigating complex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Researched and integrated new technologies to boost the frontend developer experience, continually pushing for innovation that reflects the evolving landscape of web applications to support scalable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for code optimization and effective use of tools, promoting a culture of continuous learning and sharing across all engineering teams involved.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Automated routine frontend tasks, leading to a noticeable reduction in overhead during development cycles, ultimately fostering a focus on product improvements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on integrating monitoring solutions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refining observability practices within engineering teams to facilitate proactive problem detection and resolution.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and implemented scalable architecture solutions which led to a marked improvement in team efficiency and overall project management, aligning efforts across diverse engineering resources.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Communicated technical concepts effectively to non-technical stakeholders, bridging the gap between business needs and technical capabilities, ensuring alignment on priorities and strategic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in enhancing cross-functional collaboration within Agile teams, focusing on rapid development and deployment cycles that improved overall software delivery timeframes.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rigorous testing benchmarks, fostering a robust environment through which the quality of deployable code was consistently maintained and improved as codebases evolved.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performance and reliability of existing applications by incorporating containerization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deployment strategies and contributing towards efficient workflows for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abstracted interfaces that streamlined interactions between different modules in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enhanced maintainability and scalability for future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user experience improvements by analyzing user feedback and implementing design changes on UI components, focusing on delivering features that added significant value to end-users and their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new libraries and frameworks to enhance existing web applications, always aligning with the latest industry trends and best practices for frontend development in JavaScript ecosystems.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to understand user requirements and translated them into actionable project plans, ensuring that designs were both user-focused and technically feasible.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peer code reviews and provided constructive feedback timely, contributing to team dynamics and improving overall code quality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professional development and knowledge sharing sessions, fostering a well-informed engineering culture that remained current with industry best practices.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and developed innovative SaaS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an engaging user interface and a smooth user experience across various platforms and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key features during the development of an internal tool aimed at improving organizational processes, increasing efficiency for the entire engineering division.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stakeholders to gather and interpret detailed specifications for software features, performing necessary adjustments and enhancements based on iterative feedback channels.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project timelines and deliverables effectively, enabling rapid responses to changing client needs and adjustments during project lifecycles.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Navigated complex technical challenges while developing new functionalities and implementing fixes for existing services, ensuring user requirements were consistently met with high-quality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all phases of software development life cycle for a range of web applications, effectively balancing coding efforts with team collaboration activities throughout project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Proactively engaged in code optimization and refactoring activities, which resulted in reduced loading times and enhanced application performance, ultimately improving user satisfaction metrics by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