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detail-oriented Spectrum Engineer with over 8 years of experience in software development, focusing on RF communications, spectrum coordination, and satellite orbital slot filings. Proven track record in developing technical communications for regulatory submissions and performing interference analysis using advanced simulation tools. Adept in collaborating with cross-functional teams to ensure compliance with industry standards and enhancing overall system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RF Fundamentals:</w:t>
      </w:r>
      <w:r>
        <w:rPr>
          <w:rFonts w:ascii="Arial" w:hAnsi="Arial" w:cs="Arial" w:eastAsia="Arial"/>
          <w:color w:val="434343"/>
          <w:spacing w:val="0"/>
          <w:position w:val="0"/>
          <w:sz w:val="20"/>
          <w:shd w:fill="auto" w:val="clear"/>
        </w:rPr>
        <w:t xml:space="preserve"> Spectrum Coordination, Interference Analysis, GSO Systems, NGSO Systems, Regulatory Compliance, FCC Filings, ITU Software, Visualyse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Tools:</w:t>
      </w:r>
      <w:r>
        <w:rPr>
          <w:rFonts w:ascii="Arial" w:hAnsi="Arial" w:cs="Arial" w:eastAsia="Arial"/>
          <w:color w:val="434343"/>
          <w:spacing w:val="0"/>
          <w:position w:val="0"/>
          <w:sz w:val="20"/>
          <w:shd w:fill="auto" w:val="clear"/>
        </w:rPr>
        <w:t xml:space="preserve"> MATLAB, STK, GHz Spectrum Tools, Software Development Kits, Satellite Communication Protocols, Network Visibility Tools, Data Security Frameworks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C++, JavaScript, Bash Scripting, SQL, 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Frameworks:</w:t>
      </w:r>
      <w:r>
        <w:rPr>
          <w:rFonts w:ascii="Arial" w:hAnsi="Arial" w:cs="Arial" w:eastAsia="Arial"/>
          <w:color w:val="434343"/>
          <w:spacing w:val="0"/>
          <w:position w:val="0"/>
          <w:sz w:val="20"/>
          <w:shd w:fill="auto" w:val="clear"/>
        </w:rPr>
        <w:t xml:space="preserve"> React, Node.js, Django, Flask, Spring Boot, Express.js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w:t>
      </w:r>
      <w:r>
        <w:rPr>
          <w:rFonts w:ascii="Arial" w:hAnsi="Arial" w:cs="Arial" w:eastAsia="Arial"/>
          <w:color w:val="434343"/>
          <w:spacing w:val="0"/>
          <w:position w:val="0"/>
          <w:sz w:val="20"/>
          <w:shd w:fill="auto" w:val="clear"/>
        </w:rPr>
        <w:t xml:space="preserve"> Agile Methodologies, SCRUM, Lean Principles, Version Control Systems, Continuous Integration/Continuous Deployment (CI/CD)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technical coordination efforts by managing a broad portfolio of GSO orbital slots, ensuring regulatory compliance and optimizing satellite communications for specific geographies in close collaboration with external partners.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interference analyses for GSO-GSO and GSO-NGSO systems using </w:t>
      </w:r>
      <w:r>
        <w:rPr>
          <w:rFonts w:ascii="Arial" w:hAnsi="Arial" w:cs="Arial" w:eastAsia="Arial"/>
          <w:b/>
          <w:color w:val="434343"/>
          <w:spacing w:val="0"/>
          <w:position w:val="0"/>
          <w:sz w:val="20"/>
          <w:shd w:fill="auto" w:val="clear"/>
        </w:rPr>
        <w:t xml:space="preserve">Visualyse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MATLAB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actionable insights to facilitate successful spectrum coordination and mitigate signal overlap.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new opportunities for spectrum rights by analyzing satellite trajectories and conducting market research, contributing to Astranis's strategic goals in securing additional GSO orbital slots.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comprehensive technical materials for FCC and ITU filings, demonstrating in-depth understanding of regulatory frameworks and technical specifications involved in satellite communications.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timely communications with external coordination partners through effective presentation of technical data, fostering collaborative relationships important for maintaining Astranis's regulatory standing.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internal teams including sales and engineering to gather necessary technical data, which helped streamline the coordination and support processes for regulatory compliance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ITU fora by developing positions and analyses that reflect Astranis's objectives, ensuring representation at various regional preparatory meetings to advocate for satellite position rights.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advanced software solutions in </w:t>
      </w:r>
      <w:r>
        <w:rPr>
          <w:rFonts w:ascii="Arial" w:hAnsi="Arial" w:cs="Arial" w:eastAsia="Arial"/>
          <w:b/>
          <w:color w:val="434343"/>
          <w:spacing w:val="0"/>
          <w:position w:val="0"/>
          <w:sz w:val="20"/>
          <w:shd w:fill="auto" w:val="clear"/>
        </w:rPr>
        <w:t xml:space="preserve">Matlab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STK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modeling simulations to support engineering teams in their analyses of satellite performance and interference metrics.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new team members, sharing best practices regarding spectrum management and tools, thereby enhancing team capability in technical coordination processes and regulatory compliance.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support the integration of satellite data into operational processes, fostering a culture of teamwork and shared knowledge among engineers.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key advisor during critical regulatory proceedings, ensuring that Astranis's technical positions were accurately represented and aligned with industry standards and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Continuously researched advances in satellite technology and regulatory trends to inform strategic decision-making, demonstrating a proactive approach to industry change and compliance.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effective strategies for satellite spectrum coordination, aiming to optimize frequency use and minimize interference through rigorous testing and simulation processes with advanced software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regulatory bodies for compliance inspections, drafting technical reports and coordinating responses to inquiries regarding spectrum rights and orbital slot maintenance for satellite launches.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detailed interference studies, applying knowledge of RF fundamentals and industry best practices, to inform the design and placement of ground stations in different geographical areas.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programming skills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MATLAB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automating the analysis of spectral data, increasing efficiency in identifying potential interference issues and communication bottlenecks.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team meetings to discuss project updates, innovations in satellite technology, and regulation changes, contributing insights to further enhance team strategies and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developing a centralized repository of technical communications and regulatory documentation, streamlining access to critical information for current and future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Liaised with external vendors and industry stakeholders to gather feedback on coordination practices, implementing suggestions that improved Astranis’s operational efficiency and maintaining high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validated technical documents for completeness and accuracy, ensuring that all internal and external communications upheld the professionalism of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team members on conducting effective analyses and using industry-specific software tools like </w:t>
      </w:r>
      <w:r>
        <w:rPr>
          <w:rFonts w:ascii="Arial" w:hAnsi="Arial" w:cs="Arial" w:eastAsia="Arial"/>
          <w:b/>
          <w:color w:val="434343"/>
          <w:spacing w:val="0"/>
          <w:position w:val="0"/>
          <w:sz w:val="20"/>
          <w:shd w:fill="auto" w:val="clear"/>
        </w:rPr>
        <w:t xml:space="preserve">Visualyse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STK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a culture of continuous learning and improvement.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focusing on satellite communication tools, contributing to enhancements in user interfaces and functionalities by applying best practices in </w:t>
      </w:r>
      <w:r>
        <w:rPr>
          <w:rFonts w:ascii="Arial" w:hAnsi="Arial" w:cs="Arial" w:eastAsia="Arial"/>
          <w:b/>
          <w:color w:val="434343"/>
          <w:spacing w:val="0"/>
          <w:position w:val="0"/>
          <w:sz w:val="20"/>
          <w:shd w:fill="auto" w:val="clear"/>
        </w:rPr>
        <w:t xml:space="preserve">software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to define project scopes and feature sets for new software development related to satellite communications, ensuring alignment with customer and market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features in web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responsive interfaces that improve user engagement for clients needing real-time satellite data access.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full software development lifecycle, including coding, testing, deployment, and maintenance of applications aimed at enhancing satellite communication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with Agile methodologies, contributing to sprint planning and retrospectively analyzing workflows to drive continuous improvement in application development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and validated software functionalities through rigorous QA processes, ensuring the reliability and performance of applications focused on satellite data and communications.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satellite communications module that streamlined data processing, which contributed to an increase in efficiency by approximately 25% during operational deployments.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