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Solutions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results-oriented professional with 8 years of experience in software development, specializing in web and mobile applications. Proven ability to diagnose and resolve technical challenges, optimize system integrations, and enhance user experiences through effective problem-solving and collaboration.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Python, Java, Ruby, Go, C#, TypeScript,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Angular, Node.js, Express.js, Django, Spring, Vue.js, Ruby on Rails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APIs &amp; Integrations:</w:t>
      </w:r>
      <w:r>
        <w:rPr>
          <w:rFonts w:ascii="Arial" w:hAnsi="Arial" w:cs="Arial" w:eastAsia="Arial"/>
          <w:color w:val="434343"/>
          <w:spacing w:val="0"/>
          <w:position w:val="0"/>
          <w:sz w:val="20"/>
          <w:shd w:fill="auto" w:val="clear"/>
        </w:rPr>
        <w:t xml:space="preserve"> RESTful APIs, GraphQL, SOAP, Webhook Integrations, API Design, Integration Patterns, OAuth, JSON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Tools:</w:t>
      </w:r>
      <w:r>
        <w:rPr>
          <w:rFonts w:ascii="Arial" w:hAnsi="Arial" w:cs="Arial" w:eastAsia="Arial"/>
          <w:color w:val="434343"/>
          <w:spacing w:val="0"/>
          <w:position w:val="0"/>
          <w:sz w:val="20"/>
          <w:shd w:fill="auto" w:val="clear"/>
        </w:rPr>
        <w:t xml:space="preserve"> Docker, Kubernetes, AWS, Azure, Git, Jenkins, Postman,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Storage:</w:t>
      </w:r>
      <w:r>
        <w:rPr>
          <w:rFonts w:ascii="Arial" w:hAnsi="Arial" w:cs="Arial" w:eastAsia="Arial"/>
          <w:color w:val="434343"/>
          <w:spacing w:val="0"/>
          <w:position w:val="0"/>
          <w:sz w:val="20"/>
          <w:shd w:fill="auto" w:val="clear"/>
        </w:rPr>
        <w:t xml:space="preserve"> MySQL, MongoDB, PostgreSQL, Redis, SQLite, Cassandra, Elasticsearch, Firebase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Monitoring:</w:t>
      </w:r>
      <w:r>
        <w:rPr>
          <w:rFonts w:ascii="Arial" w:hAnsi="Arial" w:cs="Arial" w:eastAsia="Arial"/>
          <w:color w:val="434343"/>
          <w:spacing w:val="0"/>
          <w:position w:val="0"/>
          <w:sz w:val="20"/>
          <w:shd w:fill="auto" w:val="clear"/>
        </w:rPr>
        <w:t xml:space="preserve"> Jest, Mocha, Selenium, Cypress, Postman, New Relic, Splunk, SonarQube</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Solutions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Diagnosed and resolved complex technical roadblocks during client implementations, effectively leveraging </w:t>
      </w:r>
      <w:r>
        <w:rPr>
          <w:rFonts w:ascii="Arial" w:hAnsi="Arial" w:cs="Arial" w:eastAsia="Arial"/>
          <w:b/>
          <w:color w:val="434343"/>
          <w:spacing w:val="0"/>
          <w:position w:val="0"/>
          <w:sz w:val="20"/>
          <w:shd w:fill="auto" w:val="clear"/>
        </w:rPr>
        <w:t xml:space="preserve">API integration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expertise to streamline workflows and enhance customer satisfaction, meeting diverse business requirements with tailored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w:t>
      </w:r>
      <w:r>
        <w:rPr>
          <w:rFonts w:ascii="Arial" w:hAnsi="Arial" w:cs="Arial" w:eastAsia="Arial"/>
          <w:b/>
          <w:color w:val="434343"/>
          <w:spacing w:val="0"/>
          <w:position w:val="0"/>
          <w:sz w:val="20"/>
          <w:shd w:fill="auto" w:val="clear"/>
        </w:rPr>
        <w:t xml:space="preserve">Launch Managers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Product, and Engineering teams to analyze technical requirements, ensuring timely delivery of solutions that improved customer onboarding experiences and reduced implementation hours significantly over the project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pre-sales activities by participating in technical discovery sessions, performing thorough evaluations of integration requirements, and providing tailored demonstrations that highlighted how Miter seamlessly integrates into existing customer tech stacks.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maintained comprehensive internal documentation on integration methodologies and workflow configurations, fostering knowledge sharing across the team to enhance performance and speed up onboarding for new hires and junior integrators.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standardized approaches for recurring technical challenges, empowering team members to deliver solutions more quickly while facilitating a smoother project workflow amid tight deadlines and customer expectations.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Evaluated API specifications and technical documentation to devise robust integration strategies, leveraging strong troubleshooting skills to diagnose and mitigate issues that impacted client deployment timelines and functionality.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alongside cross-functional teams to ensure alignment on product features, actively gathering feedback to refine integration processes and enhance overall product performance in customer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and managed internal tools that supported real-time changes in client environments, optimizing the configuration process and enabling partners to manage their own integrations with minimal assistance required.</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cloud-based SaaS solutions, collaborating as part of an agile team to create features that supported customer engagement and improved satisfaction scores throughout the implementation 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design and execution of integration tests that verified feature performance, identifying and resolving discrepancies before release, which increased the reliability of deployed solutions considerably.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Helped junior developers with peer programming and code reviews to elevate team performance, sharing insights on industry best practices and efficient coding methods that streamlined development efforts, leading to improved output quality.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clients with onboarding processes for newly implemented features, educating users on effective usage of the platform and contributing to a significant improvement in adoption rates over a quarter.</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