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developer with over 8 years of experience specializing in web and mobile applications development. Proficient in designing and implementing solutions utilizing low-code platforms, JavaScript frameworks, and APIs, delivering effective regulatory solutions for diverse clients.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Express,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Low-Code &amp; SaaS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Evoke, Salesforce, OutSystems, Mendix, ServiceNow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SOAP, Swagger,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Jenkins,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 Server, MySQL, MongoDB, PostgreSQL,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Transformed complex client business requirements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low-code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Evoke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adaptive workflows, and enabling improved client satisfaction and system efficiency within agile sprint timelines through superior design documentation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custom API integrations while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experience, ensuring seamless data exchange between various platforms and optimizing functionalities across applications for regulatory management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comprehensive design sessions with stakeholders to gather feedback and requirements, fostering collaborative interactions that resulted in innovative solutions tailored to specific government regulatory compliance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Channeled an analytical mindset to translate intricate technical concepts into user-friendly designs, employing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PowerPoint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visually communicate complex ideas to both technical and non-technical audiences.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Consistently updated technical documentation in alignment with version control policies while ensuring all system changes adhered to established lifecycle methodologies and rigorous testing protocols for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stayed abreast of emerging technologies and best practices in low-code application development, leveraging contemporary trends to enhance platform capabilities and elevate service delivery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the creation of custom widgets and user interface elements,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meet unique client specifications while adapting swiftly to continuous feedback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methodology to manage multiple project timelines concurrently, demonstrating exceptional organizational skills while prioritizing tasks and workflows to drive project success in high-pressure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quality assurance testing and troubleshooting sessions for clients, identifying areas of improvement, and implementing solutions, ultimately enhancing overall platform effectiveness and the client experience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collaborated with cross-functional teams, combining efforts to share insights and gather input, which fueled innovation and improved the development process in line with regulatory compliance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user feedback into the development process, instigating continual enhancements to applications, thereby fostering user satisfaction and responsiveness to evolving client needs in the regulatory space.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coding and application deployment; facilitated knowledge exchange sessions to cultivate a unified understanding of technical methodologies and platforms utilized 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APIs and facilitated integrations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ensuring effective communication between diverse applications, which allowed for streamlined workflows and enhanced data accessibility for various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interactive user forms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rich web applications that improved end-user interaction and satisfaction within the regulatory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business analysts to define project scope, providing insights on feasibility and technological requirements while ensuring alignment with regulatory standards for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structures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efficient data management practices that supported application performance and reliability while meeting customer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review sessions post-launch to gather client feedback, translating inputs into actionable adjustments that optimized application features and boosted customer satisfaction continually through iterative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sprint planning and retrospectives, which promoted transparency and encouraged team bonding while driving accountability and project ownership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offered constructive feedback to peers, ensuring adherence to development standards and fostering a culture of continuous improvement and high-quality deliverables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project tracking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backlog and tasks efficiently, prioritizing work effectively to maintain delivery timelines and enhance workflow among teams engaged in development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for end-users on newly implemented software features, equipping them with essential knowledge and skills to navigate new functionalities successfully.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web-based applications with a focus on regulatory compliance, utilizing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essential functionalities for user engagement and data processing.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build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gaining hands-on experience in understanding client needs and translating them into functional software components for efficient regulatory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integration of third-party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enhanced application capabilities that supported business objectives and user requirements efficiently and effectively over project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knowledge in database design and data modeling using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structures, supporting application integration efforts while ensuring data integrity across user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development environments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Visual Studio 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development processes, maintaining version control and collaborative efforts among team members throughout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quality assurance processes, performing testing procedures and debugging, which ensured delivery of reliable software solutions that adhered to client requirements and industry standards throughout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tasks, enhancing user interfaces through iterative design and leveraging customer feedback to align features with user expectations, resulting in effective regulatory management tools.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