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software engineer with over 8 years of experience in building robust web and mobile applications. Expert in Python, Azure, and event-driven architectures. Proven ability to design scalable systems and mentor engineering teams.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JavaScript, C#, Go, TypeScript, SQL, 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Node.js, React, Angular, Vue.js, TensorFlow, Keras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Docker, Kubernetes, CI/CD, Terraform, Jenkins,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Snowflake, SQL Server, Oracle,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Architectural Patterns: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Event-Driven, Microservices, REST API, GraphQL, Serverless, Distributed Systems, CQRS, Event Sourcing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architecture and design of complex logistics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event-driven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reliability and scalability of applications supporting high-volume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production-grade microservices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integration with existing infrastructure and promoting reusable code practices across multiple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implemented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adhere to best practices in security and performance, enabling real-time data exchange with warehouse management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shift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cloud-native services, resulting in improvements in system performance and a reduction in operational overhead through effective use of cloud resources.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data science, to implement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predictive analytics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logistics systems, streamlining operations and enhancing decision-making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best practices in code quality and architectural design, fostering a collaborative team environment focused on continuous learning and improvement in software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code reviews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high standards of software quality and performance, while providing constructive feedback to peers and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strategies to optimize deployment pipelines, significantly reducing the time from development to production and enhancing overall team productivity and accountability.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enforced standards for logging, monitoring, and observability, ensuring robust system diagnostics and performance tracking across distributed components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proof-of-concept initiatives to explore innovative technologies that can enhance current logistics processes, ensuring alignment with business requirements and operational constraints.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 consistency measures across system boundaries, collaborating with database teams to optimize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for performance improvements and data reliability in logistics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external APIs from logistics partners, maintaining internal system stability and performance while adapting to dynamically changing operational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served as internal tools for logistics management, significantly enhancing user engagement and streamlining workflow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the performance of existing applications through code optimization and architecture refinement, leading to improved response times and user experience for critical business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team setting to deliver agile software development,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and regular sprints to ensure timely project completion and delivery of quality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internal APIs that connected frontend applications to backend modules, facilitating efficient communication and data handling across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efforts to migrate monolithic applications to microservices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deployment flexibility and reducing downtime during updates.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peer code reviews and conducted technical presentations, sharing knowledge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software development and system design principles.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data storage solutions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schema design, indexing strategies, and query optimization for high read and write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gather requirements and provided technical insights that shaped product features for logistics software during product lifecycle stages.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 multi-tenant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logistics tracking, providing features like real-time updates and user management that improved client operational workflows.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 cross-functional teams to define application specifications and develop features, ensuring seamless user experiences across platforms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testing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software reliability and performance ahead of releases, catching bugs before hitting production.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architecture discussions focusing on scalability and maintainability of applications, which became critical as user load and data traffic grew in the logistics sector.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user-facing features and internal tools that improved operational efficiency, introducing automation for tasks that previously required manual intervention, enhancing overall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version control for team collaboration, effectively contributing to codebase management and ensuring coherent development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customer support discussions to resolve application issues quickly, ensuring customer satisfaction while identifying opportunities for software enhancements, leading to improved features in future releases.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