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in developing web and mobile applications. Proficient in leveraging modern technologies, frameworks, and tools to create scalable, efficient software solutions. Excels in collaborative environments to drive project success through technical expertise and strong communication skills.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 C#, PHP,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Django, Spring, Ruby on Rails,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MySQL, PostgreSQL, MongoDB, Redis, Oracle, SQLite, Cassandra,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Jenkins, AWS, Azure, Git,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Jest, Mocha, Selenium, Postman, New Relic, Prometheus,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responsive user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a more engaging user experience and streamlined functionality that improved client satisfaction across various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utilizing </w:t>
      </w:r>
      <w:r>
        <w:rPr>
          <w:rFonts w:ascii="Arial" w:hAnsi="Arial" w:cs="Arial"/>
          <w:b w:val="1"/>
          <w:color w:val="434343" w:themeColor="text1" w:themeShade="BF"/>
          <w:sz w:val="20"/>
          <w:szCs w:val="20"/>
        </w:rPr>
        <w:t xml:space="preserve">Agile/Scrum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timely project delivery while adapting to changing specifications and maintaining high standards of code quality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APIs with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application’s ability to manage data interchange with external systems effectively and securely, leading to increased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during the development process, ensuring consistent environments useful for collaboration between team members and reducing deployment issues dramatically.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cloud functionalities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enable services like file storage and retrieval efficiently, enhancing the overall capabilities of applications offered to end-users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focusing on best practices involving </w:t>
      </w:r>
      <w:r>
        <w:rPr>
          <w:rFonts w:ascii="Arial" w:hAnsi="Arial" w:cs="Arial"/>
          <w:b w:val="1"/>
          <w:color w:val="434343" w:themeColor="text1" w:themeShade="BF"/>
          <w:sz w:val="20"/>
          <w:szCs w:val="20"/>
        </w:rPr>
        <w:t xml:space="preserve">code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performance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utilizing frameworks like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for backend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strategies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ensuring higher reliability and performance in applications, reducing manual testing time substantially during deployment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tuning of applications by profiling and optimizing SQL queries within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significantly improved application response times and reduced load on server resources.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requirement analysis sessions, translating business needs into technical specifications while focusing on desired application behaviors and user experience design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migration projects from legacy systems to modern architectures, ensuring minimal downtime and a smooth transition using industry-standard practices to uphold data integrity throughout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like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analyze application behaviors and optimize system performance in real-time, aligning with business objectives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Encouraged a culture of open communication and shared goals within teams where constructive feedback on both engineering and interpersonal dynamics led to a more cohesive working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scalable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user interactions and reducing latency in data retrieval through optimized backend service architecture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achieving CI/CD best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automated deployments, thus minimizing manual errors and ensuring that all environments remain consistent across development and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employing aggregation frameworks to derive insights and support dynamic data manipulation that directly impacted application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 designers to adopt </w:t>
      </w:r>
      <w:r>
        <w:rPr>
          <w:rFonts w:ascii="Arial" w:hAnsi="Arial" w:cs="Arial"/>
          <w:b w:val="1"/>
          <w:bCs w:val="1"/>
          <w:color w:val="434343" w:themeColor="text1" w:themeShade="BF"/>
          <w:sz w:val="20"/>
        </w:rPr>
        <w:t xml:space="preserve">Material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creating intuitive user interfaces that enhanced the accessibility and usability of applications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unit testing practices leveraging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higher test coverage and quality assurance prior to any production release, thus reinforcing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stakeholders to gather requirements efficiently, transforming them into actionable project plans focusing on maintaining timelines and budgetary constraints during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data models and backend architecture using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rapid application development and enhancing overall application performance through optimal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to team members by troubleshooting complex issues related to cloud infrastructures, improving service continuity and enhancing team productivity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documentation of best practices and lessons learned to ensure future projects benefit from previous experiences, fostering a culture of continuous improvement within the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components for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consistent and cohesive code structure that fostered better maintainability and scalability in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API development to enable services communication, utilizing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building a robust framework for handling incoming requests efficiently for different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end-user testing initiatives, gathering feedback to iterate on features and functionality that led to improved user satisfaction as well as reduced support tickets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Set up version control repositories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collaborative coding practices, ensuring code integrity, and enhancing team communication through established branching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web application security measures including OAuth and JWT authentication processes to safeguard user data effectively throughout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system performance by conducting code optimizations and refactoring existing codebases that led to enhanced operational efficiency and reduced loading times for users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building features for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 that allowed users to manage subscriptions seamlessly, fostering growth in user base by 35%.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