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applications. Proven expertise in TypeScript, React, and Node.js, with a strong focus on AI integrations and enhancing product direction through collaborative efforts. Passionate about leveraging modern technologies to create impactful solutions in commercial insurance.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Next.js, Redux, Tailwind CSS,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Natural Language Processing, Machine Learning, Data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cycles, collaborating with cross-functional teams to define and implement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both frontend and backend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user-friendly web applications that improved workflow efficiency for insurance brokers, utilizing state-of-the-art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efficient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empowering data-driven decision-making through intuitive insurance data modeling, while adhering to best practices in RESTful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effective code splitting and lazy loading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faster load times and improved user experience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Analysts to integrate AI-driven solutions into the product,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prediction capabilities and automate various workflows for insurance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rigorous testing procedures contributing to a significant increase in overall code quality and team productivity across projects, fostering a reliable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to embed user feedback loops in the development process, refining product features based on real-world usage while maintaining a user-centric approach to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 series of user experience tests that drove actionable insights, ensuring the developed solutions precisely met the needs and expectations of end-users in the insurance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developers in coding standards and best practices, fostering a culture of continuous learning and adaptability within the engineering team, enabling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research efforts into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significantly influencing the strategic direction of product development in alignment with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deployment of applications to cloud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scalability and reliability of services while minimizing downtime and disruptions to user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of detailed documentation and technical specifications that provided clarity on features and system architecture, establishing a common understanding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innovative features and user interfaces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key product enhancements that significantly improved user engagement and satisfaction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and designers in iterative sessions to translate business requirements into technical solutions, systematically breaking down complex problems into incremental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effective debugging strategies and performance profiling tools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troubleshoot issues, contributing to improved system reliability and a more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development efforts to create maintainable codebases by enforcing coding standards and conducting thorough reviews as part of the peer programming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APIs and services into existing applications, which expanded functionality and user engagement through enhanced service offerings and dynamic content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new features based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methodologies, iterating quickly and efficiently to ensure timely delivery of software releases aligned with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of features using automated tools and frameworks, ensuring the reliability and performance of applications across major web browsers and devices, enhancing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through optimization techniques in both front-end and back-end code, leveraging caching strategies and minimizing server response times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iterated upon user feedback in development workshops, ensuring that product iterations closely matched the evolving needs of customers while maintaining high-quality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experience for clients through streamlined functionalities designed for insurance service providers in a competitive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responsive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establishing brand consistency and improving usability across diverse viewing environments and devices within the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applying agile methodologies, which cultivated a structured yet flexible environment for product development and team collaboration on key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thorough unit testing and integration testing for critical components, which improved the overall reliability of applications while ensuring adherence to quality assurance practices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stakeholders to gather and document project requirements, helping to align development efforts with user needs and resulting in impactful product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interns and new hires during onboarding, sharing knowledge regarding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collaborative learning environment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and management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scalable solutions and optimizing performance amidst challenging project demands while meeting tight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