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developing dynamic web and mobile applications. Expertise in agile methodologies, cloud services, and data-driven decision-making to enhance user experiences and optimize application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Ruby on Rails,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Git, Jenkins,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GraphQL, RESTful APIs, Microservices, Agile, DevOps, Serverless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high-performance single-page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scalability and maintainability through extensive unit and integration testing methodologies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and implement intricate features within an agile environment, reinforcing code reviews for quality standards while integrating security best practices at all software development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deploying scalable applications, effectively conducting system audits and performance tuning to enhance functionality and reduce operational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constructed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emphasizing efficiency and responsiveness for enhanced user experience, while ensuring thorough documentation for ongoing maintenance and onboarding.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DevOps practices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 and streamlined CI/CD processes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thus facilitating faster code releases and lower deployment risks.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usability through continuous feedback loops with clients and team members, adapting solutions based on the latest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UI/UX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trends and ensuring high customer satisfaction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data visualization tools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Chart.js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translating complex data sets into intuitive graphics and interactive dashboards for stakeholders to drive informed decision-making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defining the technical roadmap for application architecture, advocating for the integration of new technologies and frameworks to ensure the solution remained modern and competitive in the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conducting knowledge-sharing sessions, emphasizing the importance of cleaner code practices and agile methodologies for results-oriented software development and professional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effective performance evaluations of existing applications, devising strategies to enhance response times and scalability by leveraging caching techniques and optimizing database queries.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technical documentation, ensuring proper maintenance protocols were followed and facilitating easier onboarding for new team members into ongoing projects and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community-driven hackathons to explore innovative solutions with emerging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encouraging a culture of continuous learning and adaptation to cutting-edge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user-friendly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responsiveness and accessibility while adhering to the principles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Progressive 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worked alongside product managers and designers to iterate on features based on user feedback, prioritizing improvements that aligned with project deadlines and team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to decompose applications into scalable services, improving efficiency in deployment and enhancing the overall system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collaboration with external teams to integrate third-party services via APIs, ensuring seamless connectivity while maintaining high standards of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reviews and guided younger developers on best practices in software development, contributing to enhancing team productivity and ensuring adherence to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caching frequently accessed data, significantly reducing load times and enhancing user interface responsiveness for applications in high-traffic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of new technologies, adapting quickly to changing project requirements and ensuring technical skills remained relevant and competitive in the marketplace.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sprint planning meetings, offering insights that informed project backlogs and assessments of risks associated with technical implementations.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software-as-a-service (SaaS) application from scratch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implementing core functionalities and creating an intuitive user interface.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 designers to streamline development processes that enhanced the user experience throughout the entire application lifecycle, from conceptualization to final release.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good coding practices in collaboration with peers through pair programming sessions, encouraging knowledge exchange, and fostering a conducive learning environment among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customers during the beta testing phases to gather essential feedback, allowing for rapid iterations and improvements based on real-world user experiences gained within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API services for payment processing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Stripe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secure transaction handling while maintaining compliance with necessary regulations, and building an effective user finance interface.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deployment techniques using cloud services to deploy applications directly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ensuring business continuity and effective resource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retrospectives to identify bottlenecks and issues in workflows, leading to improved processes and a more streamlined approach to project management over the course of the development cycle.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