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over 8 years of experience in developing high-performing web and mobile applications. Expertise in backend development, with a strong focus on SQL, real-time data processing, and distributed systems. Proven ability to design and debug complex architectures, ensure reliability, and enhance user workflows through advanced data activation solutions. Passionate about utilizing new technologies to drive performance and innovation.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SQL, Go, Java, TypeScript,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Node.js, Django, Flask, Express.js, React, Angular, Vue.js, Spring Boot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Technologies:</w:t>
      </w:r>
      <w:r>
        <w:rPr>
          <w:rFonts w:ascii="Arial" w:hAnsi="Arial" w:cs="Arial" w:eastAsia="Arial"/>
          <w:color w:val="434343"/>
          <w:spacing w:val="0"/>
          <w:position w:val="0"/>
          <w:sz w:val="20"/>
          <w:shd w:fill="auto" w:val="clear"/>
        </w:rPr>
        <w:t xml:space="preserve"> PostgreSQL, MongoDB, Cassandra, Google BigQuery, Amazon Redshift, Apache Kafka, Apache Spark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Azure, Docker, Kubernetes, Terraform, Jenkins, CircleCI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Platforms:</w:t>
      </w:r>
      <w:r>
        <w:rPr>
          <w:rFonts w:ascii="Arial" w:hAnsi="Arial" w:cs="Arial" w:eastAsia="Arial"/>
          <w:color w:val="434343"/>
          <w:spacing w:val="0"/>
          <w:position w:val="0"/>
          <w:sz w:val="20"/>
          <w:shd w:fill="auto" w:val="clear"/>
        </w:rPr>
        <w:t xml:space="preserve"> Git, JIRA, Confluence, Grafana, Datadog, New Relic, Snowflake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built scalable backend systems that power the Hightouch Data activation platform, ensuring exceptional </w:t>
      </w:r>
      <w:r>
        <w:rPr>
          <w:rFonts w:ascii="Arial" w:hAnsi="Arial" w:cs="Arial" w:eastAsia="Arial"/>
          <w:b/>
          <w:color w:val="434343"/>
          <w:spacing w:val="0"/>
          <w:position w:val="0"/>
          <w:sz w:val="20"/>
          <w:shd w:fill="auto" w:val="clear"/>
        </w:rPr>
        <w:t xml:space="preserve">observability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reliability for customer integrations across diverse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while maintaining seamless user experiences.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overhaul of distributed architectures, implementing advanced </w:t>
      </w:r>
      <w:r>
        <w:rPr>
          <w:rFonts w:ascii="Arial" w:hAnsi="Arial" w:cs="Arial" w:eastAsia="Arial"/>
          <w:b/>
          <w:color w:val="434343"/>
          <w:spacing w:val="0"/>
          <w:position w:val="0"/>
          <w:sz w:val="20"/>
          <w:shd w:fill="auto" w:val="clear"/>
        </w:rPr>
        <w:t xml:space="preserve">data warehousing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techniques and optimizing performance that significantly improved processing capabilities while handling millions of user-defined workflows and automations.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design and implement real-time audience syncing solutions, integrating </w:t>
      </w:r>
      <w:r>
        <w:rPr>
          <w:rFonts w:ascii="Arial" w:hAnsi="Arial" w:cs="Arial" w:eastAsia="Arial"/>
          <w:b/>
          <w:color w:val="434343"/>
          <w:spacing w:val="0"/>
          <w:position w:val="0"/>
          <w:sz w:val="20"/>
          <w:shd w:fill="auto" w:val="clear"/>
        </w:rPr>
        <w:t xml:space="preserve">CDC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optimizing data flow, ensuring accuracy and timeliness of customer data synchronization.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extensive code reviews and collaborative problem-solving sessions, enhancing the overall code quality and fostering an environment of continuous learning and knowledge sharing among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robust testing strategy focused on fault tolerance and </w:t>
      </w:r>
      <w:r>
        <w:rPr>
          <w:rFonts w:ascii="Arial" w:hAnsi="Arial" w:cs="Arial" w:eastAsia="Arial"/>
          <w:b/>
          <w:color w:val="434343"/>
          <w:spacing w:val="0"/>
          <w:position w:val="0"/>
          <w:sz w:val="20"/>
          <w:shd w:fill="auto" w:val="clear"/>
        </w:rPr>
        <w:t xml:space="preserve">recovery mechanisms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system availability through in-depth performance evaluations and user case simulations.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Explored and integrated emerging technologies such as </w:t>
      </w:r>
      <w:r>
        <w:rPr>
          <w:rFonts w:ascii="Arial" w:hAnsi="Arial" w:cs="Arial" w:eastAsia="Arial"/>
          <w:b/>
          <w:color w:val="434343"/>
          <w:spacing w:val="0"/>
          <w:position w:val="0"/>
          <w:sz w:val="20"/>
          <w:shd w:fill="auto" w:val="clear"/>
        </w:rPr>
        <w:t xml:space="preserve">Generative 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refine user workflows, raising the overall engagement and success rates of customer interactions with the platform.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documentation and design specifications, maintaining a detailed record of system dependencies, workflows, and architectural decisions that guide future engineering endeavors and facilitate team onboarding.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analytical tools to assess system performance and guide strategic enhancements, aligning current solutions with anticipated customer needs and technology trends to future-proof our offerings.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mentoring junior developers on best practices in backend development and systems architecture, fostering skill development and ensuring high standards of software craftsmanship across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bi-weekly sprint reviews to drive alignment between development progress and business objectives, ensuring all stakeholders are informed and engaged in the software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Introduced observability tools and frameworks, enhancing system monitoring capabilities which contributed to proactive identification of issues and faster response times during operational challenges.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Pioneered the integration of user feedback mechanisms within developed systems, allowing for ongoing improvement in system features and tailoring functionalities to better meet customer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backend functionalities for web and mobile applications, leveraging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extensible and robust APIs that were fundamental for a stellar user experience in all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frontend engineers to ensure seamless integration of data and UI components, focusing on responsiveness and real-time data delivery through effective use of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RESTful 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performance enhancements in existing systems to reduce latency and improve user satisfaction, utilizing my understanding of optimized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queries and indexing strategies to streamline database interactions.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transitioning legacy systems to modern web applications, utilizing modern frameworks such as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increasing application maintainability and improving development cycle efficiency through best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executed automated testing strategies to validate the functionality of software components, ensuring code reliability and stability across various environments during deployment and maintenance phases.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Agile development practices, contributing to daily stand-ups and sprint planning, adapting quickly to project changes and facilitating communication among different stakeholders involved.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continuous integration pipelines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CircleCI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a rapid deployment process that improved team efficiency and minimized time-to-market for features.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Resolved complex technical challenges through research and debugging methodologies, frequently collaborating with senior engineers to uphold system performance expectations and scaling challenges.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knowledge-sharing sessions, where I collaborated on coding standards and architectural decisions, leading improvements in team coding practices and enhancing overall product quality.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focused on optimizing operational efficiencies by implementing well-designed backend structures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in various critical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key role in the transition from monolithic architectures to microservices, enhancing system modularity and maintainability by implementing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orchestrations for deployment.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both synchronous and asynchronous processing models to support diverse workloads, utilizing </w:t>
      </w:r>
      <w:r>
        <w:rPr>
          <w:rFonts w:ascii="Arial" w:hAnsi="Arial" w:cs="Arial" w:eastAsia="Arial"/>
          <w:b/>
          <w:color w:val="434343"/>
          <w:spacing w:val="0"/>
          <w:position w:val="0"/>
          <w:sz w:val="20"/>
          <w:shd w:fill="auto" w:val="clear"/>
        </w:rPr>
        <w:t xml:space="preserve">Amazon SQS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RabbitMQ</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improve response time and handling of user-defined workflows effectively throughout our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 processes to maintain high standards of code quality and principles of best practices, ensuring that project deliverables met our reliability and performance benchmarks.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stakeholders to comprehend business requirements and convert them into technical specifications, translating client wants into tangible product features that drove alignment between user needs and software capabilities.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database schemas and optimized queries through rigorous analysis and performance tuning, allowing efficient data retrieval and manipulation across our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Focused on enhancing customer experience through continuous iterations and feedback loops, ensuring platform features aligned with user expectations, successfully building a customer-centric SaaS solution.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