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development, specializing in building high-performance web and mobile applications. Proficient in designing scalable data solutions, deploying distributed systems, and collaborating effectively with cross-functional teams to drive data-driven decisions. Deep expertise in Python, GCP, and developing ETL pipelines, delivering impactful analytics to enhance business growth.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JavaScript, SQL, C++, Java, Ruby,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AWS, Azure, Firebase,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ELT, Apache Kafka, Apache Beam, Apache Airflow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Snowflake, BigQuery, RedShift,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Docker, Kubernetes, Git,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data processing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real-time analytics for data-driven decision-making in a fast-evolving startup environment. Enhanced system performance and robustness by implementing comprehensive monitoring and logging practices, ensuring seamless operations and minimal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technical architecture of the data platform by collaborating with product managers and data scientists,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robust APIs and data services tailored to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that processed large volumes of data efficiently,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workflow management and ensuring high data quality through rigorous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quality checks and anomaly detection mechanisms at scale within the data system architecture,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relevant libraries to enhance data integrity and reliability for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dashboards that visualize key performance indicators,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Tableau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Looker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empowering stakeholders with actionable insights derived from complex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deployments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containerization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orchestrated scaling efforts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higher resource efficiency and streamlined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data sources by developing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driving innovative solutions for data ingestion and enriching the analytical capabilities of the Haus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on conducting A/B testing frameworks for real-time marketing effectiveness, leveraging statistical models and algorithms to enhance campaign performance, aligning methodologies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technical discussions, sharpening the team's approach to software engineering best practices, including documentation and effective version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migration of legacy systems to modern cloud solutions, enhancing operational agility and reducing infrastructure costs through effective architecture redesign and strategic planning.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 by analyzing technical workflows and suggesting process optimizations, fostering a culture of innovation and efficiency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promoting a culture of knowledge sharing and collaboration, ultimately leading to improved technical competencies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data solutions and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data flow and seamless integration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real-time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that catered to immediate business needs,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streaming and enhancing processing speed significantly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data scientists to refine models and improve algorithms, leveraging hands-on experience in statistical analysis and machine learning to elevate product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for efficient data retrieval and management, optimizing queries for speed and performance while ensuring data consistency across multiple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dashboards and reporting tools that facilitated data visualization and strategic business analysis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sources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focusing on backend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enhancing experience for end-users through performance optimizations and feature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developers to ensure effective integration of backend services,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data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adapting quickly to the engaging challenges of a startup environment and employing best practices in agile methodologies to accelerate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maintaining data accuracy and integrity by implementing best practices in data migrations and transformations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scripting, ensuring future reliability and scalability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client-facing discussions to gather requirements and provide technical insights into data solutions, effectively bridging the communication gap between technical and non-technical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testing and optimization of web applications in collaboration with QA teams, leading to substantial improvements in user experience and application response times.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foundational services and APIs that supported the growth of the product, enhancing usability and reaching an active user base of over 500 users during my tenure.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