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and innovative Software Engineer with 8 years of experience in software development, focusing on web and mobile applications. Expertise in building scalable solutions leveraging modern tech stacks and frameworks, fostering collaborative environments and adhering to agile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Python, JavaScript, Ruby, Go,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Django, Flask, React, Vue.js,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AWS, Docker, Kubernetes, Git,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Development:</w:t>
      </w:r>
      <w:r>
        <w:rPr>
          <w:rFonts w:ascii="Arial" w:hAnsi="Arial" w:cs="Arial"/>
          <w:color w:val="434343" w:themeColor="text1" w:themeShade="BF"/>
          <w:sz w:val="20"/>
          <w:szCs w:val="20"/>
        </w:rPr>
        <w:t xml:space="preserve"> Jest, Selenium, Jasmine, PyTest, Mocha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Monitoring:</w:t>
      </w:r>
      <w:r>
        <w:rPr>
          <w:rFonts w:ascii="Arial" w:hAnsi="Arial" w:cs="Arial"/>
          <w:color w:val="434343" w:themeColor="text1" w:themeShade="BF"/>
          <w:sz w:val="20"/>
          <w:szCs w:val="20"/>
        </w:rPr>
        <w:t xml:space="preserve"> Prometheus, Grafana, Terraform, Ansible, Nagios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scalable backend solutions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performance optimization to improve application responsiveness by implementing caching strategies and efficient database queries.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RESTful APIs alongside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with frontend frameworks like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deliver a seamless user experience, promoting effective communication between client and server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establish efficient continuous integration and deployment practices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reduced deployment times and increased software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to refactor legacy codebases, improving maintainability and performance of critical applications by introducing modular architectures and </w:t>
      </w:r>
      <w:r>
        <w:rPr>
          <w:rFonts w:ascii="Arial" w:hAnsi="Arial" w:cs="Arial"/>
          <w:b w:val="1"/>
          <w:color w:val="434343" w:themeColor="text1" w:themeShade="BF"/>
          <w:sz w:val="20"/>
          <w:szCs w:val="20"/>
        </w:rPr>
        <w:t xml:space="preserve">test-driven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with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product management to define feature specifications, conducting regular code reviews while fostering a culture of code quality and team collaboration to enhance overall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monitoring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system reliability and performance, proactively troubleshooting issues to minimize downtime and improve user satisfaction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instilling best practices in software development, testing, and version control with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increasing team capabilities and knowledge sharing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and contributed to sprint planning, leveraging </w:t>
      </w:r>
      <w:r>
        <w:rPr>
          <w:rFonts w:ascii="Arial" w:hAnsi="Arial" w:cs="Arial"/>
          <w:b w:val="1"/>
          <w:color w:val="434343" w:themeColor="text1" w:themeShade="BF"/>
          <w:sz w:val="20"/>
          <w:szCs w:val="20"/>
        </w:rPr>
        <w:t xml:space="preserve">Scrum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to ensure timely delivery of features while aligning with business priorities and stakeholder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feedback loops with stakeholders to iterate on product features quickly, adapting to changing requirements while ensuring high standards of software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fintech trends into project deliverables, aligning applications with security best practices and data privacy regulations to safeguard user data and maintain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Crafted comprehensive documentation for internal APIs and frameworks, facilitating smoother onboarding processes for new team members by providing clarity on system architecture and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through data-driven investigations, utilizing profiling tools to identify bottlenecks in code, recommending improvements that significantly boosted application efficiency.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user-friendly interfaces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optimizing cross-browser compatibility and mobile responsiveness to ensure seamless user experiences across diverse platforms and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Back-End Engineers to integrate with microservices architecture, leveraging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to summarize and optimize data fetching processes, enhancing data handling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numerous application performance profiling sessions utilizing </w:t>
      </w:r>
      <w:r>
        <w:rPr>
          <w:rFonts w:ascii="Arial" w:hAnsi="Arial" w:cs="Arial"/>
          <w:b w:val="1"/>
          <w:bCs w:val="1"/>
          <w:color w:val="434343" w:themeColor="text1" w:themeShade="BF"/>
          <w:sz w:val="20"/>
        </w:rPr>
        <w:t xml:space="preserve">Chrome DevTools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application monitoring tools to evaluate impact of code changes and areas for further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communication with stakeholders to translate business requirements into technical specifications, enhancing product design and increasing delivery effectiveness through cooperative team effort and outlined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testing suites with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Jasmine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code coverage and overall system reliability by ensuring comprehensive validation of new features and quick feedback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peer code reviews, emphasizing modular design principles and best practices, fostering a culture of continuous learning and coding excellence among developers to ensure high-quality outputs.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security features and user permissions into applications using </w:t>
      </w:r>
      <w:r>
        <w:rPr>
          <w:rFonts w:ascii="Arial" w:hAnsi="Arial" w:cs="Arial"/>
          <w:b w:val="1"/>
          <w:bCs w:val="1"/>
          <w:color w:val="434343" w:themeColor="text1" w:themeShade="BF"/>
          <w:sz w:val="20"/>
        </w:rPr>
        <w:t xml:space="preserve">OAuth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strengthening application integrity and user trust in product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architectural discussions, helping to shape team understanding of cutting-edge technologies and industry best practices in application development and deployment, driving innovation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Iteratively improved UI design based on user feedback, working towards a balance between functionality and aesthetic appeal in project deliverables.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platforms, focusing on building user-centric features with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gaining experience in full tech stack development as part of an agile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responsive web applications, utilizing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compatibility across different devices and maximizing user engagement through interactive tools.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retrospectives to foster open communication, quickly addressing obstacles and adapting priorities in alignment with team goals and delivery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collaboration with UI/UX designers to create seamless application interfaces, focusing on enhancing user experience while reducing load times and improving navigation ease.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debugging and troubleshooting application issues, leveraging browsers' developer tools to efficiently identify and resolve front-end related problems, thereby enhancing software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internal documentation and support materials for newly implemented features to assist end-users in navigating new functionalities, promoting efficient onboarding cycles for client partners.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completion of various client projects, gaining a comprehensive understanding of the entire software development lifecycle and ensuring highest standards of service delivery, successfully completing five major releases.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