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Skilled Software Engineer with 8 years of experience in crafting robust software solutions and data infrastructure tailored for robotics and autonomous environments. Expertise in streamlining data processes and enhancing observability through efficient backend services and real-time data pipelines, proficient in Rust, Typescript, and cloud technologies.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Rust, Typescript, C++, Go,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w:t>
      </w:r>
      <w:r>
        <w:rPr>
          <w:rFonts w:ascii="Arial" w:hAnsi="Arial" w:cs="Arial"/>
          <w:color w:val="434343" w:themeColor="text1" w:themeShade="BF"/>
          <w:sz w:val="20"/>
          <w:szCs w:val="20"/>
        </w:rPr>
        <w:t xml:space="preserve"> PostgreSQL, Data Serialization, Databases, Data Processing Pipelines, Batch Processing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GCP, Azure, Kubernetes, Cloud Architecture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Networking:</w:t>
      </w:r>
      <w:r>
        <w:rPr>
          <w:rFonts w:ascii="Arial" w:hAnsi="Arial" w:cs="Arial"/>
          <w:color w:val="434343" w:themeColor="text1" w:themeShade="BF"/>
          <w:sz w:val="20"/>
          <w:szCs w:val="20"/>
        </w:rPr>
        <w:t xml:space="preserve"> Network Communication Protocols, Low-Latency Systems, Data Offloading, Transport Layer Protocols, Asynchronous Programming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Docker, GIT, CI/CD, Agile Methodologies, Microservices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backend services and scalable data processing systems using *Rust* and *Typescript*, enhancing the performance of observability tools within autonomous systems and improving the overall reliability of data handling.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real-time data ingestion pipelines capable of handling massive volumes of sensor data, which facilitated low-latency access and contributed significantly to the efficiency of operational robotics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interdisciplinary teams to design and implement multi-cloud architectures on *AWS*, *GCP*, and *Azure*, optimizing deployment strategies and resource allocation across various customer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optimization of data management processes through effective batching and streaming solutions, which directly enhanced the capability to analyze multimodal data streams in production settings.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Played a pivotal role in building systems to manage petabytes of sensor data, ensuring high availability and robustness of services through effective orchestration of *Kubernetes* clusters in cloud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asynchronous processing paradigms in *Rust*, facilitating efficient memory usage and high performance in data-centric applications, which reduced latency in critical operational scenarios.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customer deployments by integrating endpoint software on robots, ensuring seamless data offloading in network-constrained environments, greatly enhancing robot operability and data collection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regular on-call rotations, providing support for critical systems and improving incident response times for data reliability issues encountered in working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documented API interfaces for data retrieval, streamlining access for engineers and enhancing the usability of observability tools utilized in dynamic robotics contexts.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on best practices for coding in *Rust*, fostering a culture of knowledge sharing and helping to improve team output and effectiveness regarding data processing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system performance metrics through meticulous testing and profiling, identifying bottlenecks in data processing workflows and suggesting impactful optimizations directly linked to user experience and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client technical teams to gather requirements and deliver tailored solutions in observability and visualization, reinforcing the importance of data-driven decision-making in the robotics industry.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software development initiatives focusing on data ingestion and analytics using *C++* and *Rust*, contributing to the evolution of high-performance applications tailored for robotics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with data scientists to derive insights from real-time processing of sensor data, enhancing analytical capabilities and ensuring the relevance of data models in operational settings.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services within microservices architectures, ensuring that each component was efficient and capable of handling communication across various cloud platforms seamlessly.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robust data storage strategies utilizing *PostgreSQL* to manage transaction-heavy applications, ensuring that data integrity and consistency were upheld throughout operational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user training and technical support lectures for the usage of deployed robotic tools, collecting feedback that was critical for feature enhancements in product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Assured quality of software output through regular code reviews, fostering a culture of learning and constructive feedback which raised coding standards across programming teams involved in data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deployment processes by introducing *Docker* as a foundational element for application distributions, which simplified testing and increased deployment agility throughout project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the design and execution of cross-functional projects that based on user feedback, led to innovative adaptations in client-side applications and improved efficiency of services provided to end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Fostered a positive team atmosphere through active participation in agile methodologies, helping to sprint planning and retrospective meetings which improved project transparency and accountability.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core functionality for a data processing SaaS application using *Java* and *PostgreSQL*, showcasing an ability to work effectively as a junior developer and adapt to evolving technology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create user-facing features, applying agile methodologies to maintain progress while ensuring quality in the software developed for immediate project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database design and implementation efforts, enhancing the application's efficiency and effectiveness in real-world scenarios while ensuring that all data handling processes met compliance regulations.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contributed to team standards, gaining valuable insights into best practices and coding strategies for efficient software development in a collaborative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testing protocols for new application features, ensuring functionality met user requirements and that projects progressed efficiently through various development stages.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clients for feedback and application testing, ensuring functionality aligned with business needs while maintaining focus on delivering a user-friendly experience within the constraints of their existing tech stacks.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Successfully delivered multiple project components with a focus on quality and performance, contributing to increased satisfaction across user communities and strengthening the reputation of the development team.</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