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web and mobile applications using modern technologies. Proven track record in collaborating with cross-functional teams to deliver innovative software solutions that enhance user engagement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TypeScript, C#,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Bootstrap, Foundation, Tailwind CSS,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Spring, Flask, ASP.NET, NestJS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Firebase,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 DevOps, Terraform,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that delivered seamless user experiences across various devices and platforms, employing reusable component architectures for ease of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drive Agile methodologies, ensuring rapid development cycles and effective communication between stakeholders to produce high-quality software solutions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with best practices in security and performance, allowing frontend components to effectively retrieve and manage application data across distributed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Increased team productivity by introducing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reducing errors during release cycles while enhancing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culture of knowledge sharing and technical growth within the team, resulting in higher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application scalability and performance, deploying applications in serverless environments and optimizing costs through efficient resource management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cloud-based applications focusing on microservices patterns, improving modularity and reducing interdependencies, which streamlined development workflows and enhanced application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extend application functionalities, such as social media sharing and payment processing, improving user engagement and satisfaction through enriched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high-quality documentation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project requirements and technical specifications were clearly communicated, backing up development efforts with comprehensive records.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modern technologies, enhancing application performance and maintainability while reducing technical debt and operational overhead through updated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user feedback and analytics to continually refine user interfaces and enhance user journeys, adjusting features based on performance metrics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 and brainstorming sessions to innovate new features aligning with business objectives and market trends, emphasizing user-centric design principles throughout the iterative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and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to create intuitive user interfaces for various applications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translate business requirements into technical specifications, ensuring that project deliverables met stakeholder expectations while adhering to agile project management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and responsiveness through effective database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integrity and implementing optimization techniques resulting in enhanced application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authentication mechanisms and secured data transactions, ensuring application compliance with industry standards and best practices in cybersecurity through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stand-ups and retrospectives, driving discussions around continuous improvement practices, and actively engaging in knowledge-sharing sessions to boost team synergy and product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extensive unit and integration testing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quality and application reliability, catching bugs early in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user-friendly APIs with detailed documentation for easier app integration, promoting collaboration among teams and enhancing overall project efficiency through better shared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containerization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the development process with isolated environments for testing, which led to improved reliability and efficiency in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throughout the software development life cycle, contributing actively to sprint planning, retrospectives, and process evaluations to continuously enhance team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and maintaining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features that enhanced client engagement and satisfaction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as part of a collaborative team environment, participating in daily stand-ups to discuss progress, blockers, and solutions for software development challenges faced during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monolithic architectures to microservices, which improved scalability and maintainability of applications, contributing significantly to project success and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conducted manual testing to ensure the stability and responsiveness of applications throughout the development process, addressing issues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Gathered user requirements through direct communication and feedback sessions, translating business needs into a functional product roadmap to prioritize development tasks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collaborative work among developers remained organized and manageable, which streamlined the collective efforts towards application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applications were visually appealing and user-friendly, culminating in positive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 key project that involved refactoring existing code to improve performance and maintainability, resulting in reduced error rates and improved application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 user engagement dashboard that interacted with the backend services developed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encouraged data-driven decisions based on real-time user analytics.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