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8 years of experience focused on developing web and mobile applications. Proficient in modern programming languages and frameworks, committed to delivering robust and scalable solutions while driving team collaboration and innovation.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Go, Rust,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Spring Boot, Express.js,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Swift, Kotlin, Xamarin, Ionic, Apache Cordova, NativeScript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CI/CD,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Elasticsearch, Cassandra, SQLite, GraphQL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dynamic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continuous feedback loops for improved user experience and creating a streamlined development process ensuring high-quality deliverables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an Agile environment, participating in daily stand-ups and retrospective meetings, enhancing team productivity and ensuring alignment in project objectives through iterative development practices and team synergy.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to facilitate front-end and back-end interaction,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optimizing server responses to improve data retrieval speed and application responsiveness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integrated testing procedures, fostering a robust codebase while mentoring junior developers in best practices and promoting a culture of quality assurance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infrastructure services, specifically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for application hosting, enhancing application scalability and maintaining high availability during peak loads through strategic resource allocation and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microservices, enabling faster deployment cycles and better management of software releases while maintaining system integrity during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migration of legacy applications to modern frameworks,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increased application efficiency and maintainability while engaging in cross-functional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integration of real-time data processing features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enhanced user engagement metrics and improved overall application performance for interactive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and technical specifications, ensuring knowledge transfer among team members and supporting onboarding processes for new hires within the engineering department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requirements and translate them into technical solutions, demonstrating strong analytical skills and the ability to balance project constraints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performance optimization techniques using profiling tools and application monitoring frameworks, ensuring that application scalability and user satisfaction were consistently upheld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project updates and technological advancements in bi-weekly meetings, illustrating the value of continuous improvement and fostering innovation within the team by sharing new industry trends and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high-traffic web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seamless and responsive user interface while adhering to Agile methodologies for timely project deliverables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across teams to develop microservices architecture,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deployment workflows and reduce operational overhead while maintaining application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integrations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query performance and data processing capabilities with advanced indexing and caching strategies for improved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Lead integration efforts of third-party APIs, crafting solutions that augmented application functionality and significantly broadened the service offering while supporting a diverse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customer requirement meetings to derive technical specifications, enhancing communication channels with clients and providing proactive solutions that drove project alignment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code coverage and establishing a robust suite of tests that improved software reliability and reduced regression risks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debugging and troubleshooting existing applications, employing systematic analysis to identify root causes of issues and implementing effective resolutions that enhanced overall stability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UX/UI designers to implement intuitive design features that improved user engagement, leveraging feedback loops to iterate on design principles and enhance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collaborative team environment through mentoring junior developers and conducting regular knowledge-sharing sessions, promoting ongoing skill development and a culture of continuous learning.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as a junior developer, focusing on core functionalities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user interfaces and enhancing customer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backend services,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to ensure smooth data transactions and improve client-server communications through structured service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cross-functional collaborations with product managers and designers to align on application features, incorporating valuable feedback throughout the development cycle to meet customer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API endpoints, ensuring clarity and support for future development efforts while maintaining transparency within the project lifecycle for all team members involved.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implement front-end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AJAX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with asynchronous data loading while reducing page refresh times and improving interactivity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foster a culture of writing clean, maintainable code while adhering to established best practices and improving overall team efficiency and output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the SaaS platform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operational readiness for production and expanding the product's market reach to over 1,000 active users within the first quarter.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