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comprehensive experience in web and mobile application development. Proficient in modern technologies and frameworks, with a strong emphasis on Java, Microservices, and Cloud Solutions. Demonstrated ability in collaborative team environments, ensuring high-quality deliverables aligned with the latest industry trends.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Go, TypeScript, Ruby,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Vue.js, Django, Flask,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Jenkins,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Cassandra, Elasticsearch, OracleDB,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GraphQL, Agile, Scrum, DevOps, TDD,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while streamlining deployment processes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responsive project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clear project requirements, resulting in improved synergy within teams and a shared vision for successful product timelines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cloud infrastructure, leading to optimized resource allocation and reduced operational costs across various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a seamless user experience that was validated through iterative user testing and feedback cycles, promoting agile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third-party APIs effectively, ensuring reliable data flow between modules and enhancing functionalities that aligned with client specifications and expectations for future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coding standards, ensuring adherence to industry benchmarks and fostering a culture of continual learning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Conduced code reviews that offered constructive feedback, resulting in cleaner, more efficient codebases and establishing a standard of excellence within development practices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Liaised with product owners to translate business needs into technical specifications, facilitating development alignment with strategic objectives and enhancing delivery timeliness of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DevOps initiatives, contributing to the automation of the deployment pipeline, thus decreasing deployment timeframes and increasing throughput of application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professional development opportunities, including attending industry conferences and workshops that keep the team abreast of emerging technologies and methodologies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manage project timelines and deliverables effectively, ensuring a flexible response to changing project requirements and team dynamics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reliability and maintainability across several key modules.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clean architecture principles that improved code modularity and simplified maintenance for both current and future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daily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 to facilitate communication and collaboration, ensuring transparency in project progress and challenges, which enhanced team morale and efficiency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highly engaging front-end experiences, using RESTful services to ensure responsive interactions and increased user satisfaction through rapid feedback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of legacy systems to microservices-based architecture, enhancing scalability and maintainability while significantly reducing downtime during the upgrade process for essential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allowing consistent environments across development and production that streamlined project workflows and reduced deployment inconsistencies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boosting application performance and providing a smoother user experience during peak usage times and heavy 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SQL queries and optimized database performance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deep insights into data interactions that enhanced overall application efficiency throughout various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security best practices to safeguard data in transit and at rest, ensuring compliance with industry standards and regulations related to sensitive information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systems architects to develop API interfaces that aligned with organizational needs, facilitating improved integrations with external partners and increasing overall application interoperability.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SaaS application as a junior developer,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aesthetic and functional user interfaces that meet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adoption of agile practices within the team by participating in sprint planning and retrospectives, ensuring a dynamic and responsive development environment that accommodated changing project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front-end applications to fetch and manipulate data seamlessly, which improved application responsiveness and user engagement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best practices for agile software development during this time, embedding these practices into everyday processes and encouraging a mindset focused on iterative improvement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enhance coding quality standards among peers, emphasizing collaborative feedback that contributes to personal and group growth in programming skills and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responsive design techniques, ensuring mobile-friendly layouts for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media queries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widening user engagement on mobile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documentation for feature specifications and architecture, which significantly improved the onboarding process for new developers joining the project teams, supporting smoother transitions.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