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8 years of experience in software development, specializing in web and mobile applications. Proven track record of leveraging innovative technology solutions to enhance user engagement and operational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JavaScript, Python, Java, TypeScript,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Node.js, Django, Ruby on Rails, Flutter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w:t>
      </w:r>
      <w:r>
        <w:rPr>
          <w:rFonts w:ascii="Arial" w:hAnsi="Arial" w:cs="Arial"/>
          <w:color w:val="434343" w:themeColor="text1" w:themeShade="BF"/>
          <w:sz w:val="20"/>
          <w:szCs w:val="20"/>
        </w:rPr>
        <w:t xml:space="preserve"> Docker, Kubernetes, Git, SVN,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Heroku,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Jest, Mocha, Selenium, Jenkins, Travis 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cross-functional team in developing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development efficiency and enhancing user experience across both desktop and mobile platforms through adaptive design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to define technical requirements and translate them into actionable development tasks, ensuring alignment with project goals and timely completion of milestones while maintaining effective communication with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continuous integration and deployment pipelines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development process and reducing the time taken to deploy new features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APIs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integration with front-end components and enhancing overall application performance and data handling capabilities through optimized data retrieval.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to junior developers, fostering a culture of knowledge sharing and collaborative problem-solving, which ultimately improved code quality and team productivity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test-driven development strategies with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high code coverage and application reliability, minimizing bugs and improving user satisfaction by delivering stable releases on schedule.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practices, including daily stand-ups and sprint planning, to maintain transparency in sprint cycles and promptly address any blockers, facilitating efficient project progression and team alignment.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security through regular vulnerability assessments and the implementation of secure coding practices, which aligned with industry standards and compliance requirements to safeguard user data and maintain trust.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logging and analytics tools, improving the visibility of application performance and user behavior, providing actionable insights that informed future development and marketing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collaboration with UI/UX designers to ensure design feasibility and to implement visually cohesive interfaces, enhancing the overall usability and aesthetic appeal of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migration efforts to modernize legacy systems, transitioning functionalities to microservices architecture which provided increased scalability and reduced technical debt across existing platforms, promoting long-term sustainability.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adoption of modular architecture principles, promoting reusable components across projects which significantly reduced redundancy in codebase and enhanced maintainability for the development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scalable software solutions with a focus on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effectively using industry-standard design patterns to solve complex system problems and enhance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cross-discipline teams to gather requirements and translate them into detailed technical specifications, ensuring a coherent understanding of project needs and the implementation of features aligned with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code reviews to maintain high standards of software quality, providing constructive feedback and promoting best practices that strengthened both team skills and overall project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Devised unit tests and integration tests as part of the development cycle, significantly increasing code reliability and reducing issues after deployment while ensuring adherence to functional requirements and performance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cloud services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deploying applications and managing infrastructure, enhancing the application's availability and scalability, while also optimizing resource usage and costs effectively during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Notified stakeholders of project risks and progress, employing agile methodologies to adapt to changing requirements, thereby fostering a transparent project management approach that kept all parties informed and aligned with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software designs, functionalities, and processes comprehensively to aid team onboarding and ensure knowledge continuity, which facilitated more efficient onboarding of new developers into existing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caching strategies utilizing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boost application speed and optimize database reads, thereby significantly improving user response times and application performance during peak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requests, giving frontend developers increased flexibility to fetch the data they need while reducing over-fetching, which streamlined server response time and improved application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 high-availability SaaS application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allowed for efficient management of client projects and significantly improved productivity across project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regularly to gather feedback for ongoing development, fostering strong relationships that ensured constant alignment on project deliverables and facilitated understanding their needs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deployment of software solutions to production environments, adopting best practices for deployment processes which reduced downtime and ensured a seamless transition for users during updates.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retrospectives, collaborating effectively with team members to identify and resolve challenges in an agile environment, ensuring timely delivery of project milestones with minimal friction.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functionalities and features based on client specifications,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dynamic elements that enriched user interaction thereby leading to an improved user experience across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debugging and troubleshooting to resolve software issues that affected the user experience, swiftly identifying root causes and implementing fixes to maintain operational continuity.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initial conceptualization and design phases of the SaaS application project, contributing to ideation that influenced key functionality and overall architecture, resulting in a coherent user-friendly system.</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