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in full-stack web and mobile application development. Proven ability to design and implement scalable solutions leveraging .NET, Angular, and SQL Server technologies. Exceptional collaboration skills and a focus on delivering high-quality applications in Agile environments. Adept at mentoring junior developers and optimizing application performance through innovative design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HTML5, CSS3, TypeScript, T-SQL,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Framework, .NET Core, ASP.NET Core, Angular, Entity Framework, Blazor,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SQL Server, NoSQL, PostgreSQL, MySQL, Database Optimization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DevOps, Git, CI/CD Pipelines, RESTful APIs, Docker, Kubernetes,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Methodologies, Test-Driven Development (TDD), Continuous Integration, Code Review, Microservices Architecture, Software Design Patterns, Security Principles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comprehensive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(C#)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participating in all phases from blueprinting to deployment in a fully Agile environment on a regular basis.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including UX/UI designers, product managers, and QA engineers to define and devise innovative features that enhance user experience and functionality extensively.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 structures, improved stored procedures,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T-SQL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queries, significantly enhancing performance and scalability for real-time data handling and application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intuitive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they are responsive and user-friendly while integrating with backend services seamlessly for full-stack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reviews, established best practices, and ensured the implementation of automated testing, contributing to a culture of quality and excellence within the development team consistently.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and resolved complex technical issues, maintaining high availability and performance across applications through persistent investigation and adaptive problem-solving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decisions, focusing on building scalable, maintainable, and secure software systems while advocating for innovative solutions that align with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and supported junior developers in improving their coding practices, fostered a collaborative environment, and promoted the use of modern technologies within the team consistently.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web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responsive interfaces and robust backend services that meet client requirements effectively and efficiently with the latest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project stakeholders to gather functional requirements, translating them into user stories and technical specifications that guide the development process toward project completion.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delivery (CI/CD)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deployment process and significantly reducing time to market for multiple project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reviews, which not only enhanced code quality but also encouraged a culture of knowledge sharing and continuous improvement among team members throughout the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database schemas and wrote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queries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application data storage needs, ensuring data integrity and high performance in transactional systems that cater to user needs.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heavily on user-centric design and responsive development as a foundational element for the solutions created.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building and deploying microservices architecture, effectively breaking down monolithic applications into manageable services that streamline integration and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data exchange between front-end applications and back-end services, optimizing collaboration with external systems to ensure rich functionality for users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on codebases, improving programming skills and gaining valuable insights into professional practices related to modern software development methodologies in a team-oriented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ceremonies and contributed to sprint planning, retrospectives, and daily stand-ups, which enhanced my understanding of team dynamics and the software development lifecycle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documentation efforts, ensuring clear and concise communication regarding software functionality and architectural decisions for future reference and team training purposes.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producing high-quality code and documentation that received positive feedback during peer reviews, leading to an appreciation of the value of clear communication in coding standards.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