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robust experience in developing high-performance web and mobile applications, specializing in Rust and WebAssembly. Proven track record in enhancing the developer experience and strong proficiency in terminal UX design.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Rust, JavaScript, TypeScript, Python, Go, C++,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WebAssembly, Ratatui, Crossterm, React, Node.js, Express.js,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VSCode, GitHub, NPM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WebSocket, gRPC, Cap'n Proto, WASI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Terminal and CLI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CLI, Zsh, Bash, Fish Shell, tmux, Vim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the UX and developer experience for a Rust-based AI coding agent, facilitating the transition from MVP to polished user tool while enhancing responsiveness and usability across terminal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effective input latency techniques, optimized error messages, and devised visually appealing color schemes to improve terminal interaction, focusing on high standards in developer tools usability.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design and ship features that augmented developer interaction with the tool, ensuring clarity in the developer experience and seamless integration of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directly with the founding team, translating feature requirements into well-structured implementations without the need for exhaustive specifications, demonstrating strong initiative and self-direction in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testing and code review processes to uphold software quality, ensuring security compliance and maintaining high-performance standards in all deployed code.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integration of AI-native workflows by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Claude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benchmarks for code review and architectural decisions to enhance overall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improvement initiatives focused on refining the workflow around terminal UX, collecting user feedback to drive innovation and enhance feature sets.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industry insights to advise on emerging trends and technologies in software security and AI, ensuring the product remained competitive and impactful in the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terminal tool design, fostering an environment of knowledge sharing and collaborative growth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the fast-paced startup environment, navigating ambiguity with ease while delivering high-quality features aimed at enriching user interaction in security-focused products.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best practices in UI/UX design to enhance user engagement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and implement software solutions that improved functionality and performance, actively participating in sprint planning and code reviews.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 integrations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smooth data transfer and enhancing application responsiveness and overall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to ensure code reliability and streamline the deployment processes, reducing downtime and improving delivery speed.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 to deliver high-quality software in iterative cycles, emphasizing adaptability and quick response to shifting project demands.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deployment of SaaS applications, focusing on user experience and backend integration which increased the application's overall efficiency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fundamental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laying a solid groundwork for frontend features and backend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testing and troubleshooting, contributing to increasing the application’s stability and user satisfaction by swiftly addressing and resolving bugs and performance issues.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refine development processes and incorporation of best practices to elevate overall team performance and output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and mentorship to interns and junior developers, contributing to team skill growth and knowledge sharing across technology stacks, enhancing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feature brainstorming sessions aimed at improving application performance and maintaining security standards across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documentation of the codebase and user manuals, streamlining onboarding for new team members and contributing to team productivity.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