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over 8 years of experience in software development with a focus on web and mobile applications. Skilled in designing scalable data platforms and distributed systems to optimize metrics storage and enhance performance for customer-facing APIs, fostering collaboration within teams, and mentoring junior engineers.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Go, TypeScript, JavaScript, Java, C++,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Storage &amp;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Postgres, Clickhouse, Bigtable, Kafka, Redis,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Docker, Kubernetes, Terraform, CloudFormation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GraphQL, gRPC, Django, Flask, Spring Boot,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Analytics &amp; Metrics: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Elasticsearch, Splunk, DataDog, Apache Airflow, TensorFlow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&gt; Led efforts in scaling metrics and storage systems for customer demands, focusing on enhanced performance and reliability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enhancing deployment efficiency across cloud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engaged with product and engineering teams to align on technical direction, ensuring architectural improvements were balanced with immediate deliverables fostering collaboration and streamlining feature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best practices for designing RESTful APIs, conducting code reviews to maintain high-quality software standards, and improving team coding proficiency, helping develop a knowledgeable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storage infrastructure optimized for costing and performance,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petabyte-scale data while ensuring efficient query responses and high availability.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cross-functionally with revenue teams to translate customer requirements into technical specifications, providing feedback for product iterations and guiding engineering efforts in an agile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data ingestion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Airflow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significant improvements in data processing time and accuracy for analytics on high-scale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Expanded existing metrics tracking capabilities through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enhanced real-time monitoring and analytics capabilities that improved decision-making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and debugging incidents across data storage solutions, fostering a culture of resilience and responsiveness within the engineering team, ensuring minimal disruption.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assessments on existing databases, recommending optimizations that improved transaction speed and data handling within distributed systems while reducing operational overhead.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team planning sessions, contributing architectural strategies that promoted adaptability and responsiveness to evolving technical demands and customer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documentation and technical specifications for internal tools, leading workshops aimed at educating team members on new technologies related to metrics and storage infrastructure, enhancing overall knowledge-sharing.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researched emerging technologies to integrate into our platform, helping to maintain a competitive edge and align with industry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&gt; Participated in the design and implementation of microservices architecture that improved the scalability and maintainability of applications by leveraging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high-performance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customer-facing APIs, ensuring high availability and responsiveness of applications through solid architecture and coding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management to help define requirements and propose solutions that align with business objectives, balancing technical feasibility and customer satisfaction with innovative thinking.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logging and monitoring solutions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Splunk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proactive debugging and performance tuning, significantly decreasing the time to recognize and address issues in production.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code refactoring initiatives aimed at enhancing code quality and performance, applying principles of clean code and maintainability to reduce technical debt.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software development practices, participating actively in planning, daily stand-ups, and retrospectives that supported continuous improvement for efficient workflow and collaborative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customer interactions directly by providing technical insights during product demos, effectively communicating features and functionalities aligned with user needs, maintaining effective customer relations.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testing frameworks around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reliability and stability across software solutions before production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database optimization efforts by analyzing query performances and leading initiatives that improved efficiency in data retrieval and processing through better indexing strategies.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&gt; Assisted in the development of a cloud-based SaaS application catering to various client needs,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service-oriented architecture to ensure robustness.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implement front-end functionalities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enhanced user experience and engagement efficiently while maintaining responsive design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version control systems, primarily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maintaining code integrity and collaborative development practices throughout the Agile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within a team to develop APIs, contributing to backend systems that aligned with project milestones and client requirements, adhering to project timelines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Started building reusable components and libraries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expedite development processes across projects, fostering efficiency and standardization in code usage for future developments.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code reviews and team sprints which helped in building a culture of transparency and accountability, enhancing skills in critical evaluation and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integration of third-party services and APIs into the application, which expanded functionality and improved user engagement metrics. The project served approximately 1000 active users daily.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