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delivering innovative solutions for web and mobile applications. Proven expertise in developing scalable data infrastructure and building complex integrations. Adept at fostering collaboration in agile environments to enhance user experiences through effective design patterns and best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Frameworks:</w:t>
      </w:r>
      <w:r>
        <w:rPr>
          <w:rFonts w:ascii="Arial" w:hAnsi="Arial" w:cs="Arial"/>
          <w:color w:val="434343" w:themeColor="text1" w:themeShade="BF"/>
          <w:sz w:val="20"/>
          <w:szCs w:val="20"/>
        </w:rPr>
        <w:t xml:space="preserve"> React, Next.js, Vue.js, Angular,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Development:</w:t>
      </w:r>
      <w:r>
        <w:rPr>
          <w:rFonts w:ascii="Arial" w:hAnsi="Arial" w:cs="Arial"/>
          <w:color w:val="434343" w:themeColor="text1" w:themeShade="BF"/>
          <w:sz w:val="20"/>
          <w:szCs w:val="20"/>
        </w:rPr>
        <w:t xml:space="preserve"> Node.js, Express, Nest.js, MongoDB, PostgreSQL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CI/CD,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Technologies:</w:t>
      </w:r>
      <w:r>
        <w:rPr>
          <w:rFonts w:ascii="Arial" w:hAnsi="Arial" w:cs="Arial"/>
          <w:color w:val="434343" w:themeColor="text1" w:themeShade="BF"/>
          <w:sz w:val="20"/>
          <w:szCs w:val="20"/>
        </w:rPr>
        <w:t xml:space="preserve"> RESTful APIs, GraphQL, RabbitMQ, SNS/SQS, Apache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Tools:</w:t>
      </w:r>
      <w:r>
        <w:rPr>
          <w:rFonts w:ascii="Arial" w:hAnsi="Arial" w:cs="Arial"/>
          <w:color w:val="434343" w:themeColor="text1" w:themeShade="BF"/>
          <w:sz w:val="20"/>
          <w:szCs w:val="20"/>
        </w:rPr>
        <w:t xml:space="preserve"> New Relic, CloudWatch, PagerDuty, Git, GitHub</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cross-disciplinary teams to enhance MarTech strategies by implementing </w:t>
      </w:r>
      <w:r>
        <w:rPr>
          <w:rFonts w:ascii="Arial" w:hAnsi="Arial" w:cs="Arial"/>
          <w:b w:val="1"/>
          <w:color w:val="434343" w:themeColor="text1" w:themeShade="BF"/>
          <w:sz w:val="20"/>
          <w:szCs w:val="20"/>
        </w:rPr>
        <w:t xml:space="preserve">scalable data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integrations across multiple digital platforms, ensuring a cohesive user experience in line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microservices architecture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allowed for seamless communication across various applications while adhering to industry standards for performance and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iterative development cycles through hands-on coding in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interfaces and user experiences by applying best practices in modern web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a culture of quality ownership by implementing </w:t>
      </w:r>
      <w:r>
        <w:rPr>
          <w:rFonts w:ascii="Arial" w:hAnsi="Arial" w:cs="Arial"/>
          <w:b w:val="1"/>
          <w:color w:val="434343" w:themeColor="text1" w:themeShade="BF"/>
          <w:sz w:val="20"/>
          <w:szCs w:val="20"/>
        </w:rPr>
        <w:t xml:space="preserve">Test Driven Development (TDD)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ensuring that all new features were thoroughly tested before deployment, significantly improving software reliability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existing backend systems by identifying bottlenecks and refactoring code, leading to improved performance and response times while actively collaborating with QA teams to ensure robust software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pair programming sessions with peers, fostering a collaborative work environment that encouraged knowledge sharing and technical expertise in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and backend integrations.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monitoring tools such as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proactively address potential performance issues and optimize system reliability across deployed applications, improving overall user engagement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with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and cloud technologies to ensure application scalability, improved service uptime, and efficient use of resources while reducing operational expenses through smart architecture designs.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complex business logic to enhance user engagement by integrating with comprehensive </w:t>
      </w:r>
      <w:r>
        <w:rPr>
          <w:rFonts w:ascii="Arial" w:hAnsi="Arial" w:cs="Arial"/>
          <w:b w:val="1"/>
          <w:color w:val="434343" w:themeColor="text1" w:themeShade="BF"/>
          <w:sz w:val="20"/>
          <w:szCs w:val="20"/>
        </w:rPr>
        <w:t xml:space="preserve">Customer Data Platforms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supporting analytics frameworks that informed strategic business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workflows using </w:t>
      </w:r>
      <w:r>
        <w:rPr>
          <w:rFonts w:ascii="Arial" w:hAnsi="Arial" w:cs="Arial"/>
          <w:b w:val="1"/>
          <w:color w:val="434343" w:themeColor="text1" w:themeShade="BF"/>
          <w:sz w:val="20"/>
          <w:szCs w:val="20"/>
        </w:rPr>
        <w:t xml:space="preserve">GitHub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reducing the time it took to release software enhancements significantly, encouraging an agile approach to development and the ongoing delivery of business value.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cross-team collaboration by leading technical discussions with marketing and product teams, ensuring alignment on project goals and fostering an environment that embraced innovative solutions to complex business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Remained adaptable and committed to continuous improvement in my approach towards problem-solving and software delivery, embracing emerging technologies and methodologies that enhance user experiences and organizational outcomes.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built responsive user interfaces for various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each application met company standards for aesthetic appeal and functionality while enhancing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server-side applications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designing scalable microservices architectures that effectively managed user data and improved system performance across applications and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implementing CI/CD pipelines using tools like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build processes, which facilitated more frequent releases and immediate feedback during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and other stakeholders to translate business needs into effective technical designs, focusing on user-centric software solutions that proved to be successful in driving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industry best practices for RESTful API design and documentation, enabling clear communication among teams working across different sectors of the application to streamline development efforts and improve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QA teams to establish thorough testing documentation, ensuring application stability and functionality before release through comprehensive test plans that adhered to TDD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a fast-paced agile development team, fostering a culture of accountability and transparency that empowered team members to contribute ideas toward effective software solutions in real-time.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 closely with UX/UI designers to ensure that a consistent and satisfying user experience was maintained throughout application development phases while building prototypes that facilitated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monitoring and alerting tools such as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provide performance insights and set up alerts for performance degradation in production, ensuring a high level of service availability.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full-stack SaaS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conjunction with backend technologies, demonstrating a solid understanding of web application architecture and user data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collaborated with senior developers to enhance coding standards and practices, helping to maintain a high-quality codebase and improve team productivity through shared learning.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customers to understand their needs and gather feedback for software functionalities, ensuring that the development cycle was closely aligned with user requirements and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debugging and troubleshooting of existing applications, employing best practices to diagnose issues and collaborate on timely solutions, improving overall application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proficiency in managing version control systems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smoother team collaboration and project tracking while providing insights into project timelines through effective branching strategies.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implement basic monitoring systems to track application performance metrics, identifying key areas of improvement that guided future software enhancements, fostering better customer relationships, and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developing and deploying 3 innovative web applications, each focused on enhancing client engagement and user experience, which collectively impacted user retention positively.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