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specializing in web and mobile applications. Proficient in utilizing TypeScript, JavaScript, and React to drive growth through experimentation and data-driven decisions.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Vue.js, Redux,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Firebase,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Analytics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Amplitude, Mixpanel,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Project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Trello, Slack,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execution of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best practices for code consistency and enhancing user engagement through finely-tuned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driving measurable growth in user adoption.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the experimentation playbook, integrating systems that allowed for rapid deployment of features that enhanced the customer journey within the product, ensuring a frictionless experience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and design teams to articulate key metrics for growth, directly tying engineering efforts to business outcomes through robust analytics and real-time user feedback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dynamic user journey systems to optimize personalization,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provide insights into user behavior, thus enhancing customer retention through targeted onboarding flows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performance and reliability across the tech stack, resulting in higher quality code and reduced bug resolution time due to stringent typing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product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ensuring that web applications maintained a competitive edge through continuous monitoring and iterations based on user behavior and metrics provided by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Mixpanel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integrate modern development environments and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development processes and fostered team collaboration on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A/B testing protocols, defining hypotheses, instrumenting features, and analyzing results to drive iterative improvements, ensuring significant user engagement in product functionalities and features launched.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solid understanding of industry trends, focusing on the growth strategies of successful SaaS companies, thus synthesizing insights to influence technical directions and product development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Shaped the metrics culture of the team by establishing benchmarks and success criteria that tied directly to engineering efforts and business objectives, promoting transparency and communication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for architectural decisions and testing protocols, enabling easy onboarding for new team members and ensuring clarity in project objectives and methodologies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knowledge sharing and adaptability within the engineering team, leading discussions on best practices, emerging technologies, and innovative solutions for complex engineering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responsive web applications that catered to user needs, implementing efficient state management and building reusable components that increased development speed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end-to-end process of running experiments, effectively defining hypotheses, instrumenting features, and analyzing data to derive insightful conclusions that influenced product strategies and feature prioritization.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stakeholders to gather requirements and deliver solutions aligned with product goals, ensuring a high level of user satisfaction and engagement through iterative feedback loops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code quality, performing rigorous unit and integration testing to verify application behavior under different scenarios and minimize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onboarding processes that provided users a seamless entry into the platform, applying knowledge of user experience principles and customer feedback to craft effective activation flows that boosted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architecture of the application by implementing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integrations, enabling efficient data retrieval and manipulation that supported complex business functionalities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Communicated effectively with cross-functional teams, translating technical concepts into clear, actionable plans that aligned software engineering efforts with overarching business objectives, nurturing collaborative relationships across disciplines.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up-to-date knowledge of industry trends and best practices to ensure the team utilized cutting-edge technology and methodologies that supported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culture-building activities aimed at enhancing team morale and productivity, actively engaging in team-building exercises and knowledge sharing sessions that strengthened team dynamics and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from the ground up,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user-friendly interfaces that engaged a broad user base and improved the overall customer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all stages of the software development lifecycle, including requirements gathering, design, implementation, testing, and deployment, ensuring adherence to best practices and high quality standards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new features and resolve reported issues, leveraging communication skills to effectively convey technical challenges while also learning from experienced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their integration with frontend applications to enrich the functionality and user experience while enhancing performance optimization and backend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in analyzing application performance metrics,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bottlenecks and implement improvements that contributed to smoother user interactions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evolving project requirements by demonstrating flexibility in working environments and the ability to adopt new tools and technologies as needed, fostering a proactive approach to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team’s successful launch of a new feature set which led to a positive increase in user engagement by 15% over a three-month observation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