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in software development, focusing on backend systems, cloud technologies, and AI integrations. Proficient in Python, AWS, and Terraform, with a strong commitment to building scalable applications in remote-first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Java, Go, C#,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Flask, FastAPI, Spring Boot, Express.js, Ruby on Rails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Docker, Kubernetes, Serverless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Infrastructure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Terraform, Ansible, Puppet, Chef, CloudFormation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Apache Kafka, PostgreSQL, MongoDB, Databricks, Redis, Elasticsearch, MySQL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GitHub Actions, Jenkins, CircleCI, Travis CI, Docker Compose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enhanced backend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system reliability and scalability while integrating AI-driven components for a more dynamic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stakeholders to define requirements and improve system performance,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Git-based workflows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efficient development and code reviews. Employed agile methodologies for team collaboration.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infrastructure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deployment processes and maintaining infrastructure-as-code for more efficient project management within cloud environments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with LLM agents to build and enhance features around them, ensuring seamless functionality and high availability for all backend services and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Hosted and optimized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 models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efficiently process millions of requests daily,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infrastructure to handle high-traffic demands effectively and securely.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Processed and managed large-scale data efficiently, employing solutions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low-latency client access to important datasets.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data engineering teams to ensure smooth communication and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architectures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modeling, thus preventing bottlenecks in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high standards in the codebase through regular refactoring and implementation of consistent coding practices guided by industry standards and best practices in software engineering.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Adapted to emerging technologies and trends in backend development, continuously upgrading tech stacks to implement state-of-the-art solutions that address current challenges in the field.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backend best practices and encouraged a culture of learning and exploration within the team to enhance overall team capabilities.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sprint planning and retrospectives to foster collaboration and knowledge sharing, contributing to the overall project delivery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conducted system performance monitoring and troubleshooting to preemptively address potential issues, ensuring a seamless user experience across all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robust backend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various client projects, focusing on system reliability, performance optimization, and creating scalable server-side applications that support high-frequency transactions.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teams to gather requirements and develop optimal technical solutions that align with overall business goals, acting as a bridge between technical and non-technical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and deployed cloud infrastructure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container management and orchestration for improved application performance and deployment speed.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existing applications by integrating cloud services from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effectively leveraging their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Gateway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various business needs and functions.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implementation of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deployment automation and code integration, resulting in more streamlined workflows.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database management systems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data integrity and speed, focusing on both backend performance and user data accessibility.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reviews, maintaining high code quality and implementing best practices across all projects, contributing to a more resilient and maintainable codebase.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the QA team to develop testing protocols for APIs and backend processes, enhancing the reliability of the applications by ensuring compliance with performance metrics and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knowledge-sharing sessions to discuss advancements in backend technology and its applications in projects, fostering team collaboration and growth.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various functionalities for a SaaS application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delivering responsive and user-friendly backend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identify software requirements and promptly addressed them, ensuring successful product launches and seamless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basics of containers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laying groundwork for future container orchestration and microservices architecture development and deployment in upcoming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with the transition from legacy systems to cloud infrastructures, primarily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scalable solutions that accommodate expanding business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coding bootcamps to refine skills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 strong foundational understanding of best practices for efficient software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collaboration on multiple projects, ensuring code quality and facilitating effective teamwork among developers.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adoption of modern development practices and tools, promoting continuous learning and improvement within the junior development team, realizing improvements in overall project delivery.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