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software development, specializing in performance-focused systems software and storage technologies. Proven expertise in C/C++, middleware design, and enhanced integration for high-performance AI &amp; HPC workloads.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C, C++, Python, Bash,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Unix, macOS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Middleware &amp; Storage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Lustre, WEKA, BeeGFS, DAOS, Ceph, OpenStack, NFS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Docker, Kubernetes, Ansible, Valgrind, GDB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Analysis: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Benchmarking, Profiling, Tracing, Stress Testing, Load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TCP/IP, RDMA, InfiniBand, Ethernet, MPI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middleware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storage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CN platforms, focusing on performance and scalability to optimize customer’s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storage environments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maximize efficiency in distributed systems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storage technologies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Lustre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BeeGFS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integration processes and resolve complex performance-related issues for customer-centric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high-volume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storage workloads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reproducing identified issues through systematic benchmarks while delivering targeted fixes based on real user cases to ensure system reliability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cross-functional teams, including kernel/driver and firmware, to facilitate product development and advanced customer escalations, promoting a collaborative environment that prioritizes speed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crucial role in participating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insights and best practices to maintain high standards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production readiness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actively to upstream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open-source storage software projects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community feedback and collaboration to enhance features relevant to Cornelis Networks’ product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ownership and accountability over features throughout the entire software lifecycle, from initial ideation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remote deployment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ongoing maintenance for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multiple projects within a fast-paced culture, expertly balancing the rapid delivery of new features while ensuring the long-term stability of networking and storage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diagnostic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Valgrind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analyze system stability and performance, identifying bottlenecks and implementing high-quality production fixes.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integration and delivery of middleware components, improving deployment efficiency and reducing software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strong interpersonal skills to foster productive partnerships across engineering teams, enabling a seamless exchange of technical knowledge and best practices throughout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quickly to evolving technologies and methodologies, demonstrating a commitment to professional growth through continuous learning and implementation of industry-best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the development of high-performance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storage middleware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diverse customer environments, demonstrating in-depth knowledge of performance optimization techniques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distributed storage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a variety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storage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DAOS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address customer needs by improving overall integration and functionality of high-performance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troubleshooting and debugging of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customer-reported issues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skilled analysis to enhance system performance and ensure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multiple engineering teams, sharing knowledge and insights across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firmware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fabric management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contributing to product development and advanced support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design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performance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protocols to evaluate middleware efficiency, producing actionable reports to inform continuous improvement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proactive approach towards identifying system bottlenecks, consistently implementing proven solutions that enhance software performance in both Linux and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open-source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code and improvements to key projects relevant to organizational goals, while enhancing visibility and collaboration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an environment of cross-team collaboration, utilizing strong communication skills to drive efficiency and synergy across product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a customer-focused approach, actively engaging with clients to ascertain their specific needs and modifying middleware solutions to meet complex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junior software developer, focusing on building scalable and maintainable architecture in collaboration with senior team members and adhering to best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C/C++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core functionalities of various applications while gaining familiarity with middleware and backend logic.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debugging and optimizing existing software components, honing skills particularly in performance profiling and memory management on Linux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team-based software projects, showcasing the ability to adapt and thrive within diverse teams while developing key functionalities for end-user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iterative development processes,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delivery timelines and maintain quality standards in software engineering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efforts to support functionality definitions and outline operational guidelines for various projects, enhancing clarity for future developers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user-facing features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collaborating closely with UI/UX teams to enhance the user experience, leading to positive feedback and improved user satisfaction, serving thousands of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