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Detail-oriented and innovative Software Engineer with 8 years of experience in designing and implementing scalable web and mobile applications. Proficient in Python, cloud services, and transforming complex data processing workflows with AI. Adept at ensuring data quality and observability while mentoring junior team members and collaborating across teams for enhanced product features.</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Python, SQL, JavaScript, HTML/CSS, Java, C#</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Frameworks &amp; Libraries:</w:t>
      </w:r>
      <w:r>
        <w:rPr>
          <w:rFonts w:ascii="Arial" w:hAnsi="Arial" w:cs="Arial" w:eastAsia="Arial"/>
          <w:color w:val="434343"/>
          <w:spacing w:val="0"/>
          <w:position w:val="0"/>
          <w:sz w:val="20"/>
          <w:shd w:fill="auto" w:val="clear"/>
        </w:rPr>
        <w:t xml:space="preserve"> React, Node.js, Django, Flask, Angular, Sass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Database Technologies:</w:t>
      </w:r>
      <w:r>
        <w:rPr>
          <w:rFonts w:ascii="Arial" w:hAnsi="Arial" w:cs="Arial" w:eastAsia="Arial"/>
          <w:color w:val="434343"/>
          <w:spacing w:val="0"/>
          <w:position w:val="0"/>
          <w:sz w:val="20"/>
          <w:shd w:fill="auto" w:val="clear"/>
        </w:rPr>
        <w:t xml:space="preserve"> Amazon Redshift, Snowflake, PostgreSQL, MongoDB, MySQL</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Cloud Services:</w:t>
      </w:r>
      <w:r>
        <w:rPr>
          <w:rFonts w:ascii="Arial" w:hAnsi="Arial" w:cs="Arial" w:eastAsia="Arial"/>
          <w:color w:val="434343"/>
          <w:spacing w:val="0"/>
          <w:position w:val="0"/>
          <w:sz w:val="20"/>
          <w:shd w:fill="auto" w:val="clear"/>
        </w:rPr>
        <w:t xml:space="preserve"> AWS, Lambda, S3, DynamoDB, EC2</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 Processing &amp; ML:</w:t>
      </w:r>
      <w:r>
        <w:rPr>
          <w:rFonts w:ascii="Arial" w:hAnsi="Arial" w:cs="Arial" w:eastAsia="Arial"/>
          <w:color w:val="434343"/>
          <w:spacing w:val="0"/>
          <w:position w:val="0"/>
          <w:sz w:val="20"/>
          <w:shd w:fill="auto" w:val="clear"/>
        </w:rPr>
        <w:t xml:space="preserve"> Apache Kafka, TensorFlow, Pandas, Numpy, Airflow</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Testing &amp; CI/CD:</w:t>
      </w:r>
      <w:r>
        <w:rPr>
          <w:rFonts w:ascii="Arial" w:hAnsi="Arial" w:cs="Arial" w:eastAsia="Arial"/>
          <w:color w:val="434343"/>
          <w:spacing w:val="0"/>
          <w:position w:val="0"/>
          <w:sz w:val="20"/>
          <w:shd w:fill="auto" w:val="clear"/>
        </w:rPr>
        <w:t xml:space="preserve"> Jest, Jasmine, JUnit, Selenium, CircleCI</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implemented </w:t>
      </w:r>
      <w:r>
        <w:rPr>
          <w:rFonts w:ascii="Arial" w:hAnsi="Arial" w:cs="Arial" w:eastAsia="Arial"/>
          <w:b/>
          <w:color w:val="434343"/>
          <w:spacing w:val="0"/>
          <w:position w:val="0"/>
          <w:sz w:val="20"/>
          <w:shd w:fill="auto" w:val="clear"/>
        </w:rPr>
        <w:t xml:space="preserve">AI</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-driven file processing pipelines utilizing </w:t>
      </w:r>
      <w:r>
        <w:rPr>
          <w:rFonts w:ascii="Arial" w:hAnsi="Arial" w:cs="Arial" w:eastAsia="Arial"/>
          <w:b/>
          <w:color w:val="434343"/>
          <w:spacing w:val="0"/>
          <w:position w:val="0"/>
          <w:sz w:val="20"/>
          <w:shd w:fill="auto" w:val="clear"/>
        </w:rPr>
        <w:t xml:space="preserve">AWS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services for high performance, ensuring seamless transformation and reliable data delivery for enterprise clients in diverse industries with varied needs.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scalable </w:t>
      </w:r>
      <w:r>
        <w:rPr>
          <w:rFonts w:ascii="Arial" w:hAnsi="Arial" w:cs="Arial" w:eastAsia="Arial"/>
          <w:b/>
          <w:color w:val="434343"/>
          <w:spacing w:val="0"/>
          <w:position w:val="0"/>
          <w:sz w:val="20"/>
          <w:shd w:fill="auto" w:val="clear"/>
        </w:rPr>
        <w:t xml:space="preserve">REST API</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services using </w:t>
      </w:r>
      <w:r>
        <w:rPr>
          <w:rFonts w:ascii="Arial" w:hAnsi="Arial" w:cs="Arial" w:eastAsia="Arial"/>
          <w:b/>
          <w:color w:val="434343"/>
          <w:spacing w:val="0"/>
          <w:position w:val="0"/>
          <w:sz w:val="20"/>
          <w:shd w:fill="auto" w:val="clear"/>
        </w:rPr>
        <w:t xml:space="preserve">Flask</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Django</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focusing on enhancing observability and explainability of </w:t>
      </w:r>
      <w:r>
        <w:rPr>
          <w:rFonts w:ascii="Arial" w:hAnsi="Arial" w:cs="Arial" w:eastAsia="Arial"/>
          <w:b/>
          <w:color w:val="434343"/>
          <w:spacing w:val="0"/>
          <w:position w:val="0"/>
          <w:sz w:val="20"/>
          <w:shd w:fill="auto" w:val="clear"/>
        </w:rPr>
        <w:t xml:space="preserve">AI</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decisions, fostering increased trust and integration with existing workflows and processes.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Built comprehensive monitoring solutions that track and alert on data quality metrics leveraging </w:t>
      </w:r>
      <w:r>
        <w:rPr>
          <w:rFonts w:ascii="Arial" w:hAnsi="Arial" w:cs="Arial" w:eastAsia="Arial"/>
          <w:b/>
          <w:color w:val="434343"/>
          <w:spacing w:val="0"/>
          <w:position w:val="0"/>
          <w:sz w:val="20"/>
          <w:shd w:fill="auto" w:val="clear"/>
        </w:rPr>
        <w:t xml:space="preserve">Python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Snowflake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enabling real-time insights and proactive resolution of anomalies within data workflows.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cross-functional collaborations to integrate user feedback into the architectural design of </w:t>
      </w:r>
      <w:r>
        <w:rPr>
          <w:rFonts w:ascii="Arial" w:hAnsi="Arial" w:cs="Arial" w:eastAsia="Arial"/>
          <w:b/>
          <w:color w:val="434343"/>
          <w:spacing w:val="0"/>
          <w:position w:val="0"/>
          <w:sz w:val="20"/>
          <w:shd w:fill="auto" w:val="clear"/>
        </w:rPr>
        <w:t xml:space="preserve">web applications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alignment with business goals and increasing the overall user experience significantly.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Mentored junior developers in best practices for secure coding during the software life cycle, promoting a culture of excellence and adherence to engineering principles while balancing project timelines.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knowledge sharing sessions about emerging </w:t>
      </w:r>
      <w:r>
        <w:rPr>
          <w:rFonts w:ascii="Arial" w:hAnsi="Arial" w:cs="Arial" w:eastAsia="Arial"/>
          <w:b/>
          <w:color w:val="434343"/>
          <w:spacing w:val="0"/>
          <w:position w:val="0"/>
          <w:sz w:val="20"/>
          <w:shd w:fill="auto" w:val="clear"/>
        </w:rPr>
        <w:t xml:space="preserve">AI</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technologies and their application to business problems, enhancing team capabilities in adapting to changing industry trends and demands effectively.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presented intuitive data profile reports that supported client stewardship by illuminating underlying data quality measures, resulting in improved decision-making processes for stakeholders.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Ensured adherence to best practices in software development by employing </w:t>
      </w:r>
      <w:r>
        <w:rPr>
          <w:rFonts w:ascii="Arial" w:hAnsi="Arial" w:cs="Arial" w:eastAsia="Arial"/>
          <w:b/>
          <w:color w:val="434343"/>
          <w:spacing w:val="0"/>
          <w:position w:val="0"/>
          <w:sz w:val="20"/>
          <w:shd w:fill="auto" w:val="clear"/>
        </w:rPr>
        <w:t xml:space="preserve">automated testing</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maintaining comprehensive documentation for all components developed throughout project life cycles.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w:t>
      </w:r>
      <w:r>
        <w:rPr>
          <w:rFonts w:ascii="Arial" w:hAnsi="Arial" w:cs="Arial" w:eastAsia="Arial"/>
          <w:b/>
          <w:color w:val="434343"/>
          <w:spacing w:val="0"/>
          <w:position w:val="0"/>
          <w:sz w:val="20"/>
          <w:shd w:fill="auto" w:val="clear"/>
        </w:rPr>
        <w:t xml:space="preserve">Agile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methodologies to lead planning meetings, retrospectives, and daily stand-ups, facilitating effective communication and optimizing resource allocation among team members under pressure.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Experimented with innovative technologies and frameworks, consistently driving improvements in code quality and performance while sharing valuable insights with the team during bi-weekly sprint review sessions.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 interactive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frontend for a customer-facing application, optimizing user engagement through an intuitive interface and enhancing functionality with real-time data interaction features.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Upgraded existing codebases using modern tools and frameworks, resulting in improved efficiencies and user satisfaction through the application of advanced technologies and methodologies.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cross-functional teams to integrate </w:t>
      </w:r>
      <w:r>
        <w:rPr>
          <w:rFonts w:ascii="Arial" w:hAnsi="Arial" w:cs="Arial" w:eastAsia="Arial"/>
          <w:b/>
          <w:color w:val="434343"/>
          <w:spacing w:val="0"/>
          <w:position w:val="0"/>
          <w:sz w:val="20"/>
          <w:shd w:fill="auto" w:val="clear"/>
        </w:rPr>
        <w:t xml:space="preserve">RESTful APIs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enhance user interactions in web applications, contributing to streamlined processes and elevating overall client satisfaction rate.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improved backend services using </w:t>
      </w:r>
      <w:r>
        <w:rPr>
          <w:rFonts w:ascii="Arial" w:hAnsi="Arial" w:cs="Arial" w:eastAsia="Arial"/>
          <w:b/>
          <w:color w:val="434343"/>
          <w:spacing w:val="0"/>
          <w:position w:val="0"/>
          <w:sz w:val="20"/>
          <w:shd w:fill="auto" w:val="clear"/>
        </w:rPr>
        <w:t xml:space="preserve">Node.js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Express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effective data processing workflows and connections to various </w:t>
      </w:r>
      <w:r>
        <w:rPr>
          <w:rFonts w:ascii="Arial" w:hAnsi="Arial" w:cs="Arial" w:eastAsia="Arial"/>
          <w:b/>
          <w:color w:val="434343"/>
          <w:spacing w:val="0"/>
          <w:position w:val="0"/>
          <w:sz w:val="20"/>
          <w:shd w:fill="auto" w:val="clear"/>
        </w:rPr>
        <w:t xml:space="preserve">cloud-based</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services, significantly increasing throughput and reliability.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unit and integration testing utilizing </w:t>
      </w:r>
      <w:r>
        <w:rPr>
          <w:rFonts w:ascii="Arial" w:hAnsi="Arial" w:cs="Arial" w:eastAsia="Arial"/>
          <w:b/>
          <w:color w:val="434343"/>
          <w:spacing w:val="0"/>
          <w:position w:val="0"/>
          <w:sz w:val="20"/>
          <w:shd w:fill="auto" w:val="clear"/>
        </w:rPr>
        <w:t xml:space="preserve">JUnit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Selenium</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frameworks, bolstering application quality while ensuring compliance with both functional and performance requirements outlined in project briefs.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real-time data analytics features through the integration of </w:t>
      </w:r>
      <w:r>
        <w:rPr>
          <w:rFonts w:ascii="Arial" w:hAnsi="Arial" w:cs="Arial" w:eastAsia="Arial"/>
          <w:b/>
          <w:color w:val="434343"/>
          <w:spacing w:val="0"/>
          <w:position w:val="0"/>
          <w:sz w:val="20"/>
          <w:shd w:fill="auto" w:val="clear"/>
        </w:rPr>
        <w:t xml:space="preserve">Kafka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non-disruptive processing, showcasing ability in maintaining system performance while accommodating increased data loads effectively.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the development of a dashboard utilizing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D3.js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enabling clients to visualize their data, which facilitated strategic decision making while enhancing interactive capabilities by an impressive margin.</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w:t>
      </w:r>
      <w:r>
        <w:rPr>
          <w:rFonts w:ascii="Arial" w:hAnsi="Arial" w:cs="Arial" w:eastAsia="Arial"/>
          <w:b/>
          <w:color w:val="434343"/>
          <w:spacing w:val="0"/>
          <w:position w:val="0"/>
          <w:sz w:val="20"/>
          <w:shd w:fill="auto" w:val="clear"/>
        </w:rPr>
        <w:t xml:space="preserve">Pandas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data manipulation and analysis during data preparation phases, leading to improved insight generation and optimization of model performance during machine learning tasks.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actively in Agile ceremonies and mentoring sessions, fostering a collaborative environment focused on continuous improvement and rapid iteration of software solutions among junior developers.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system architecture discussions, proposing enhancements that improved the integration of </w:t>
      </w:r>
      <w:r>
        <w:rPr>
          <w:rFonts w:ascii="Arial" w:hAnsi="Arial" w:cs="Arial" w:eastAsia="Arial"/>
          <w:b/>
          <w:color w:val="434343"/>
          <w:spacing w:val="0"/>
          <w:position w:val="0"/>
          <w:sz w:val="20"/>
          <w:shd w:fill="auto" w:val="clear"/>
        </w:rPr>
        <w:t xml:space="preserve">AI</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solutions and reduced process bottlenecks significantly for larger implementations.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Enhanced error handling mechanisms and data logging throughout the software stack, enabling improved troubleshooting capabilities and reliability across client-facing systems.</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the development of SaaS applications, focusing on the front-end using </w:t>
      </w:r>
      <w:r>
        <w:rPr>
          <w:rFonts w:ascii="Arial" w:hAnsi="Arial" w:cs="Arial" w:eastAsia="Arial"/>
          <w:b/>
          <w:color w:val="434343"/>
          <w:spacing w:val="0"/>
          <w:position w:val="0"/>
          <w:sz w:val="20"/>
          <w:shd w:fill="auto" w:val="clear"/>
        </w:rPr>
        <w:t xml:space="preserve">Angular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while ensuring a robust backend implementation in </w:t>
      </w:r>
      <w:r>
        <w:rPr>
          <w:rFonts w:ascii="Arial" w:hAnsi="Arial" w:cs="Arial" w:eastAsia="Arial"/>
          <w:b/>
          <w:color w:val="434343"/>
          <w:spacing w:val="0"/>
          <w:position w:val="0"/>
          <w:sz w:val="20"/>
          <w:shd w:fill="auto" w:val="clear"/>
        </w:rPr>
        <w:t xml:space="preserve">Spring Boot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leading to enhanced user experiences.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Built and optimized data processing routines using </w:t>
      </w:r>
      <w:r>
        <w:rPr>
          <w:rFonts w:ascii="Arial" w:hAnsi="Arial" w:cs="Arial" w:eastAsia="Arial"/>
          <w:b/>
          <w:color w:val="434343"/>
          <w:spacing w:val="0"/>
          <w:position w:val="0"/>
          <w:sz w:val="20"/>
          <w:shd w:fill="auto" w:val="clear"/>
        </w:rPr>
        <w:t xml:space="preserve">SQL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efficient querying, ensuring timely responses to client inquiries while adhering to best practices in data governance in processing standards.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design of a user-friendly interface using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user-centric design principles during my tenure to facilitate engagement and effective product usability enhancements.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w:t>
      </w:r>
      <w:r>
        <w:rPr>
          <w:rFonts w:ascii="Arial" w:hAnsi="Arial" w:cs="Arial" w:eastAsia="Arial"/>
          <w:b/>
          <w:color w:val="434343"/>
          <w:spacing w:val="0"/>
          <w:position w:val="0"/>
          <w:sz w:val="20"/>
          <w:shd w:fill="auto" w:val="clear"/>
        </w:rPr>
        <w:t xml:space="preserve">Git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version control and collaborated closely with team members, fostering effective code sharing and implementing best practices for collaborative software development.</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Agile workflows, executing sprint reviews and retrospectives that honed team performance and adaptability within the development processes for continuous improvement in the product.</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Optimized legacy code by introducing modular approaches and ensuring code reuse, leading to maintainable projects that facilitated knowledge transfer across team members during critical project phases.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Supported the delivery of projects with direct client feedback loops, maintaining focus on user requirements, which accounted for the successful roll-out of various web applications over the last year.</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