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in designing, developing, and maintaining web and mobile applications. Proficient in TypeScript, PHP, and JavaScript, with strong exposure to Ruby on Rails and Docker. Demonstrated ability to lead teams and mentor junior developers while ensuring the delivery of high-quality software solutions. Expert in analyzing complex requirements and solving technical issues in a fast-paced environment.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TypeScript, PHP, JavaScript, Python, Ruby, SQL, HTML/CSS,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Node.js, React.js, Express, Ruby on Rails, Laravel, Vue.js, Django,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PostgreSQL, MongoDB, SQLite, Redis, Firebase, Oracle,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CI/CD Tools:</w:t>
      </w:r>
      <w:r>
        <w:rPr>
          <w:rFonts w:ascii="Arial" w:hAnsi="Arial" w:cs="Arial"/>
          <w:color w:val="434343" w:themeColor="text1" w:themeShade="BF"/>
          <w:sz w:val="20"/>
          <w:szCs w:val="20"/>
        </w:rPr>
        <w:t xml:space="preserve"> Docker, Kubernetes, Jenkins, GitLab CI, CircleCI, Terraform, Ansible, AWS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Monitoring Tools:</w:t>
      </w:r>
      <w:r>
        <w:rPr>
          <w:rFonts w:ascii="Arial" w:hAnsi="Arial" w:cs="Arial"/>
          <w:color w:val="434343" w:themeColor="text1" w:themeShade="BF"/>
          <w:sz w:val="20"/>
          <w:szCs w:val="20"/>
        </w:rPr>
        <w:t xml:space="preserve"> Jest, Mocha, Cypress, Selenium, Prometheus, Grafana, New Relic,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web applications using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PHP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all code adhered to industry standards for quality and performance, collaborating daily with DevOps teams for better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full-stack applications, integrating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like </w:t>
      </w:r>
      <w:r>
        <w:rPr>
          <w:rFonts w:ascii="Arial" w:hAnsi="Arial" w:cs="Arial"/>
          <w:b w:val="1"/>
          <w:color w:val="434343" w:themeColor="text1" w:themeShade="BF"/>
          <w:sz w:val="20"/>
          <w:szCs w:val="20"/>
        </w:rPr>
        <w:t xml:space="preserve">React.js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user experience, improving the overall frontend architecture to support complex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team of developers to adopt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microservices architecture, enabling smooth deployment and isolation of application components, fostering a culture of continuous integration and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and provided mentorship to junior developers, promoting best practices in software development and encouraging knowledge sharing to improve team capabilities overall.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frameworks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the early detection of bugs and issues, ultimately ensuring high-quality releases aligned with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RESTful APIs using </w:t>
      </w:r>
      <w:r>
        <w:rPr>
          <w:rFonts w:ascii="Arial" w:hAnsi="Arial" w:cs="Arial"/>
          <w:b w:val="1"/>
          <w:color w:val="434343" w:themeColor="text1" w:themeShade="BF"/>
          <w:sz w:val="20"/>
          <w:szCs w:val="20"/>
        </w:rPr>
        <w:t xml:space="preserve">PHP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shared insights on optimizing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databases, allowing for better data retrieval efficiencies that supported various application features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and stakeholders to gather system requirements, documenting missing specifications, and proactively working to fulfill project lifecycles effectively and on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legacy </w:t>
      </w:r>
      <w:r>
        <w:rPr>
          <w:rFonts w:ascii="Arial" w:hAnsi="Arial" w:cs="Arial"/>
          <w:b w:val="1"/>
          <w:color w:val="434343" w:themeColor="text1" w:themeShade="BF"/>
          <w:sz w:val="20"/>
          <w:szCs w:val="20"/>
        </w:rPr>
        <w:t xml:space="preserve">PHP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while gradually transitioning them to modern frameworks, upholding performance and security standards crucial for client satisfaction and operational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Agile methodologies, participating in scrum meetings, and utilizing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task tracking and project management, ensuring consistent communication and transparency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dashboarding features using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real-time metrics tracking, helping teams recognize performance patterns and improving proactive problem-solving capabilities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real-time messaging features by leveraging </w:t>
      </w:r>
      <w:r>
        <w:rPr>
          <w:rFonts w:ascii="Arial" w:hAnsi="Arial" w:cs="Arial"/>
          <w:b w:val="1"/>
          <w:color w:val="434343" w:themeColor="text1" w:themeShade="BF"/>
          <w:sz w:val="20"/>
          <w:szCs w:val="20"/>
        </w:rPr>
        <w:t xml:space="preserve">WebSockets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implementing secure authentication mechanisms, enhancing user engagement across applications and increasing interaction rates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a shift to CI/CD practices using </w:t>
      </w:r>
      <w:r>
        <w:rPr>
          <w:rFonts w:ascii="Arial" w:hAnsi="Arial" w:cs="Arial"/>
          <w:b w:val="1"/>
          <w:color w:val="434343" w:themeColor="text1" w:themeShade="BF"/>
          <w:sz w:val="20"/>
          <w:szCs w:val="20"/>
        </w:rPr>
        <w:t xml:space="preserve">GitLab 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deployment processes and reducing release cycles while improving productivity as a result.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all phases of web application development in a fast-paced environment, primarily focusing on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deliver high-quality code quickly and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collaborated with product teams to translate requirements into technical specifications, utilizing agile methodologies that ensured clarity and focus, enhancing project delivery timelines overall.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engineers on best practices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coding standards and performance optimization, fostering an environment of continuous learning and improvement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enhanced features in existing SaaS applications, leveraging frameworks such as </w:t>
      </w:r>
      <w:r>
        <w:rPr>
          <w:rFonts w:ascii="Arial" w:hAnsi="Arial" w:cs="Arial"/>
          <w:b w:val="1"/>
          <w:bCs w:val="1"/>
          <w:color w:val="434343" w:themeColor="text1" w:themeShade="BF"/>
          <w:sz w:val="20"/>
        </w:rPr>
        <w:t xml:space="preserve">Laravel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processes while ensuring the front end was user-friendly and intuitive.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database migrations and performance tuning efforts utilizing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application stability and responsiveness under varying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new technologies and frameworks regularly, presenting findings at team meetings to advocate for tool adoption that would improve efficiency and code quality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incident response for production issues, collaborating with operations teams to diagnose and resolve issues promptly, maintaining strong SLAs for mission-critical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pair programming sessions to solve complex challenges, enhancing collaborative problem-solving strategies and solidifying a robust team dynamic focused on delivery.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designing and coding SaaS applications primarily with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development of user-friendly interfaces that met client needs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backend of applications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robust data management practices were followed consistently, supporting the sustainable growth of application infrastructure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migration of legacy systems to cloud platforms, gaining exposure to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facilitated smoother development workflows and deployment processes overall.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APIs to streamline integration with third-party services, enhancing application capabilities and client offerings while ensuring security best practices were considered and implemented.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testing and quality assurance using tools like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new features were introduced with minimal disruption and aligning with user expectations and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debugging and code reviewing sessions, honing skills in problem-solving strategies and adaptive learning that would aid in resolving project challenges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rapid prototype development for new product ideas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contributing to innovation cycles and offering firsthand feedback based on user experience findings, resulting in 5 successful product iterations.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