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web and mobile applications. Proficient in designing, building, and maintaining cloud-based systems, focusing on data automation and ensuring high-quality code in production environments. Eager to leverage advanced skills in distributed systems and big data processing to contribute to analytics infrastructure and drive impactful insights at Klaviyo.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Terraform, Kubernetes,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PostgreSQL, MongoDB, Redis, Apache Kafka,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Express.js, React, Node.js,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Continuous Integration, Test-Driven Development, Infrastructure as Code, Microservices Architecture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that enhanced the scalability of analytics systems,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management and streamlining deployment processes through consistent code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high-throughput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processed various formats of data,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streaming, facilitating seamless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OLAP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OLTP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ensure the alignment of system design with business goals, actively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adjust prioritization based on ongoing requirements and challenges faced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tuning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optimization of large-scale distributed systems, identifying bottlenecks and implementing solutions that increased efficiency and load handling capabilities significantly in a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Innovated and refined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automation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tools, driving improvements in operational workflows by integrating solutions that enhanced data accessibility and availability for business stakeholders, ensuring high-quality user experiences and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rigorous code reviews and maintained collective coding standards, advocating for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included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refactoring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foster a culture of quality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incorporated new technologies into the tech stack on an ongoing basis, including experimentation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that streamlined processes and introduced efficiencies in the analytics workflow, leading to smarter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documentation and training materials for team members to facilitate knowledge transfer and ensure adherence to coding guidelines, promoting a learning culture and a shared understanding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Operated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employing scripting languages to automate processes and enhance system operations, crucial for maintaining timely production support and ensuring the reliability of the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and refine project requirements, translating these into technical specifications effectively, which helped align expectations and supported successful project deliverables across various product areas.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engineers, sharing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collaborative coding practices that strengthened team dynamics, improved project throughput, and enhanced skill development across the engineering group.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implement new monitoring and alerting frameworks that provided real-time insights into system health and performance, significantly reducing incident response times and improving overall service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backend components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that enhanced business operations,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application reliability and scalability aligned with client demands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developers 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stateful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cohesive user experiences that met dynamic and evolving user interface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continuous integration and deployment processes, assuring that changes reached production with minimal disruption and high confidence in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database queries and designed efficient storage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performance improvements in operations and significantly reducing data retrieval times for critical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quality assurance testing across multiple environments, ensuring deliverables met both functional and non-functional requirements, and rectifying discrepancies through a collaborative development process with QA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a robust testing framework that ensured application resilience and performance consistently met defined standards and criteria.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retrospectives, contributing insights that drove improvements in team workflows and software development practices, ultimately supporting enhanced product delivery timelines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in best practices for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collaborative development, cultivating a technically proficient team capable of tackling complex engineering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 meetings to understand business requirements, providing input on technical solutions that not only met present needs but also anticipated future growth opportunities.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small to medium-sized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contributing to both front-end and back-end development, which improved my understanding of full-stack development principles and real-world software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navigate and operate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environments, which honed my skills in deploying applications effectively, demonstrating adaptability in managing software solutions across various infrastructure settings.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deliver intuitive front-end features,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users with engaging interactions while ensuring a seamless operation of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 meetings as part of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team, which optimized project communication flow and encouraged prompt addressal of development challenges, fostering a transparent work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end-to-end development cycle of several projects, gaining valuable understanding of software project lifecycles, from gathering requirements to deployment and subsequent support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customer troubleshooting efforts by conducting root cause analysis for product issues, ensuring timely response and resolution to maintain high client satisfaction and trust in delivered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active role in a team-led initiative where we redesigned a legacy application process, significantly improving the deployment speed by 30% through enhanced coding practices and tool implementations.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