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Software Engineer with 8 years of experience in developing high-performing web and mobile applications. Proficient in Java, Spring, and AWS technologies with a proven track record in enhancing application performance and scalability.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Python, JavaScript, C#,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Hibernate, React, Angular, Vue.js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ScyllaDB, DynamoDB, Aerospike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Gradle, Docker, Kubernetes,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Message Brokers &amp; Caching: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Kafka, Redis, Memcached, RabbitMQ, ActiveMQ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Terraform, CloudFormation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developed, and maintained innovative features for high-traffic web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towards the team's objective of optimizing application response time and enhancing user engagement.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across various engineering teams for technical architecture discussions, navigating complex problems to implement efficient solutions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code reviews and mentoring of junior engineers, fostering a culture of learning and agile methodologies while ensuring high code quality and robust application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optimized algorithms to analyze and enhance key performance indicators such as viewability,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CTR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revenue for better advertisement targeting effectiveness and client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and configured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reducing deployment times and increasing release frequency while maintaining application integrity and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deploy applications in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cloud-first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approach, enhancing scalability and reducing costs through efficient resource management and serverless architecture where applicable.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troubleshooting efforts for user-reported issues, employing rigorous debugging techniques to maintain high reliability and performance for production environments under demanding traffic conditions.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introduced technical documentation and internal blogs that elevated engineering visibility, provided training for new hires, and communicated complex technical concepts effectively to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Negotiated project priorities with product teams, translating business goals into technical requirements, thereby ensuring alignment with corporate strategy and timely delivery of high-quality software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exploration of modern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Big Data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identify innovative solutions for advertisement technology, positioning the company ahead in the competitive landscape.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Initiated and contributed to internal hackathons that encouraged innovative thinking among team members, thereby driving a culture of creativity and continuous improvement 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industry conferences and meetups to share knowledge, gather insights, and remain updated on emerging trends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contextual advertising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privacy regulations. 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integration with various third-party services and APIs, while adhering to security best practices and software design patterns.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cross-functional teams including product managers and designers to deliver features that meet customer needs and enhance user experiences, utilizing a collaborative and agile approach.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Planned and implemented database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DynamoDB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query performance and ensuring data integrity as per the requirements of the applications developed.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system performance tuning and conducted load testing to identify bottlenecks, achieving improved application efficiency and responsiveness under heavy user loads, including peak traffic scenarios.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refactoring efforts, ensuring improved code quality and adherence to best practices, while mentoring junior engineers in the adoption of clean coding principles and testing methodologies.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the migration of legacy systems to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cloud-based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architectures, significantly enhancing the adaptability and resilience of the company's technology stack to changes in demand.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message queuing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the performance of data streaming between distributed systems, ensuring data reliability and fault tolerance throughout the application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Conceived and built comprehensive test strategies, incorporating unit testing and automated testing frameworks, to ensure software quality and accelerate the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team retrospectives and contributed to process improvements aimed at optimizing team workflows and increasing overall efficiency in project execution.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primary features for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working closely with UX/UI teams to ensure responsive design and an intuitive user interface for enhanced customer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engineers to explore new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services, which facilitated a better understanding of scalable architectures and best practices for using cloud resources.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rigorous QA testing, identifying bugs and implementing fixes under tight deadlines, which played a critical role in maintaining service uptime and client trust during high-traffic periods.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sprint meetings, adapting quickly to shifting project requirements and fostering a flexible approach to work that benefitted overall team dynamics and project success.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database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concentrating on data organization and efficient retrieval methods that optimized application back-end performance and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proficiency in standard development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Gradle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while adhering to industry version control practices that ensured a smooth collaborative workflow and project management excellence.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and maintenance of internal tools that streamlined developers' workflows, improving overall productivity and engagement across the engineering team by increasing efficiency.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