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8 years of experience in software development focused on enhancing quality assurance in web and mobile applications. Proven expertise in automation-first quality practices, continuous deployment, and distributed systems testing.</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Go, TypeScript, JavaScript, Ruby, Java, C#, Shell Scripting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Web Technologies:</w:t>
      </w:r>
      <w:r>
        <w:rPr>
          <w:rFonts w:ascii="Arial" w:hAnsi="Arial" w:cs="Arial" w:eastAsia="Arial"/>
          <w:color w:val="434343"/>
          <w:spacing w:val="0"/>
          <w:position w:val="0"/>
          <w:sz w:val="20"/>
          <w:shd w:fill="auto" w:val="clear"/>
        </w:rPr>
        <w:t xml:space="preserve"> React, Node.js, Express, HTML/CSS, GraphQL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Azure, Docker, Kubernetes, Helm, Terraform, CI/CD,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Automation:</w:t>
      </w:r>
      <w:r>
        <w:rPr>
          <w:rFonts w:ascii="Arial" w:hAnsi="Arial" w:cs="Arial" w:eastAsia="Arial"/>
          <w:color w:val="434343"/>
          <w:spacing w:val="0"/>
          <w:position w:val="0"/>
          <w:sz w:val="20"/>
          <w:shd w:fill="auto" w:val="clear"/>
        </w:rPr>
        <w:t xml:space="preserve"> Selenium, Jest, Cypress, Postman, Mockito, Junit, TestNG, Cucumber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&amp; Metrics:</w:t>
      </w:r>
      <w:r>
        <w:rPr>
          <w:rFonts w:ascii="Arial" w:hAnsi="Arial" w:cs="Arial" w:eastAsia="Arial"/>
          <w:color w:val="434343"/>
          <w:spacing w:val="0"/>
          <w:position w:val="0"/>
          <w:sz w:val="20"/>
          <w:shd w:fill="auto" w:val="clear"/>
        </w:rPr>
        <w:t xml:space="preserve"> Prometheus, Grafana, ELK Stack, Splunk, Datadog, New Relic, OpenTelemetry, Sentry</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implemented </w:t>
      </w:r>
      <w:r>
        <w:rPr>
          <w:rFonts w:ascii="Arial" w:hAnsi="Arial" w:cs="Arial" w:eastAsia="Arial"/>
          <w:b/>
          <w:color w:val="434343"/>
          <w:spacing w:val="0"/>
          <w:position w:val="0"/>
          <w:sz w:val="20"/>
          <w:shd w:fill="auto" w:val="clear"/>
        </w:rPr>
        <w:t xml:space="preserve">automation-first quality practices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drive continuous deployment and increase the velocity and reliability of software deliveries in a fast-paced engineering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comprehensive </w:t>
      </w:r>
      <w:r>
        <w:rPr>
          <w:rFonts w:ascii="Arial" w:hAnsi="Arial" w:cs="Arial" w:eastAsia="Arial"/>
          <w:b/>
          <w:color w:val="434343"/>
          <w:spacing w:val="0"/>
          <w:position w:val="0"/>
          <w:sz w:val="20"/>
          <w:shd w:fill="auto" w:val="clear"/>
        </w:rPr>
        <w:t xml:space="preserve">unit, integration, and e2e tests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validate features across microservices, ensuring high-quality deployments and alignment with product expectations while fostering collaboration with diverse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low-latency distributed services by leveraging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orchestration and container deployment, enabling rigorous testing against various failure scenarios and performance benchmarks.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maintained custom </w:t>
      </w:r>
      <w:r>
        <w:rPr>
          <w:rFonts w:ascii="Arial" w:hAnsi="Arial" w:cs="Arial" w:eastAsia="Arial"/>
          <w:b/>
          <w:color w:val="434343"/>
          <w:spacing w:val="0"/>
          <w:position w:val="0"/>
          <w:sz w:val="20"/>
          <w:shd w:fill="auto" w:val="clear"/>
        </w:rPr>
        <w:t xml:space="preserve">test harnesses and frameworks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significantly improved critical-path testing processes, facilitating rapid validation of upgrade and installation workflows for robust CI/CD pipelines.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and published clear quality metrics including </w:t>
      </w:r>
      <w:r>
        <w:rPr>
          <w:rFonts w:ascii="Arial" w:hAnsi="Arial" w:cs="Arial" w:eastAsia="Arial"/>
          <w:b/>
          <w:color w:val="434343"/>
          <w:spacing w:val="0"/>
          <w:position w:val="0"/>
          <w:sz w:val="20"/>
          <w:shd w:fill="auto" w:val="clear"/>
        </w:rPr>
        <w:t xml:space="preserve">defect escapes, regression trends, and coverage rates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a culture of quality ownership across microservice teams by enabling actionable insights.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Engineering, Product, and Security teams, effectively communicating potential risks and release readiness while documenting discrepancies and promoting alignment between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AI-assisted tools to enhance test development processes, rapidly triaging issues and performing analyses that informed strategic decisions and direct engineering actions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an agile delivery approach by implementing continuous improvement processes, iterating on testing protocols, and regularly updating test tools in alignment with evolving project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in-depth </w:t>
      </w:r>
      <w:r>
        <w:rPr>
          <w:rFonts w:ascii="Arial" w:hAnsi="Arial" w:cs="Arial" w:eastAsia="Arial"/>
          <w:b/>
          <w:color w:val="434343"/>
          <w:spacing w:val="0"/>
          <w:position w:val="0"/>
          <w:sz w:val="20"/>
          <w:shd w:fill="auto" w:val="clear"/>
        </w:rPr>
        <w:t xml:space="preserve">environment and compatibility testing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across cloud providers, assessing configurations for varying customer environments to assure seamless deployments and operational excellence in production.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and improved </w:t>
      </w:r>
      <w:r>
        <w:rPr>
          <w:rFonts w:ascii="Arial" w:hAnsi="Arial" w:cs="Arial" w:eastAsia="Arial"/>
          <w:b/>
          <w:color w:val="434343"/>
          <w:spacing w:val="0"/>
          <w:position w:val="0"/>
          <w:sz w:val="20"/>
          <w:shd w:fill="auto" w:val="clear"/>
        </w:rPr>
        <w:t xml:space="preserve">observability metrics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related to application health, leveraging tools like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dashboards indicating service performance and impact on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in best practices for </w:t>
      </w:r>
      <w:r>
        <w:rPr>
          <w:rFonts w:ascii="Arial" w:hAnsi="Arial" w:cs="Arial" w:eastAsia="Arial"/>
          <w:b/>
          <w:color w:val="434343"/>
          <w:spacing w:val="0"/>
          <w:position w:val="0"/>
          <w:sz w:val="20"/>
          <w:shd w:fill="auto" w:val="clear"/>
        </w:rPr>
        <w:t xml:space="preserve">quality assurance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testing frameworks, facilitating knowledge transfer and fostering a growth mindset within the team and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proactively in regular retrospectives to identify areas for enhancing software reliability and performance while maintaining a keen focus on reducing bottlenecks and improving engineering workflow.</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microservices by implementing automated tests tailored to integration points, enhancing overall service reliability and promoting quality-centric development practices across cross-functional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comprehensive testing strategies, including stress testing and scalability validation of new features, ensuring robust performance metrics aligned with project requirements and deadlines while minimizing deployment risks.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containers to streamline local development environments and ensure consistency across deployments, leading to improved collaboration within the engineering team and enhanced confidence in testing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product managers and UX designers to align development goals with user needs, facilitating an agile workflow that emphasized iterative testing and quality feedback loops throughout the development 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design and code reviews, providing constructive feedback with a focus on testability and quality assurance, while helping maintain high standards of software craftsmanship and functionality.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executed regression test suites to validate significant software changes, alerting stakeholders to potential defects prior to production rollouts and aiding in maintaining high-quality software releases.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 close alignment with security best practices throughout the software lifecycle by integrating security testing tools and conducting routine audits of application vulnerabilities in developed microservices.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monitoring solutions to track service performance in production, proactively identifying issues and roadblocks that could impact end-user experience or system reliability, thereby enhancing operational effectiveness.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collaborative tools and methodologies to coordinate with multiple stakeholders, ensuring rapid identification of blockers while advocating for testing excellence and development continuity.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creation and deployment of a cloud-based SaaS application service as a junior developer, gaining valuable expertise in working with modern web technologies and contributing to initial feature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engineering team by writing scalable and maintainable code in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building functional test cases and unit tests that validated critical application functions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stand-ups and sprint planning sessions, promoting effective communication and collaboration among team members and contributing feedback to enhance workflows and project timelines.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peer code reviews, refining coding standards, and ensuring adherence to best practices in quality assurance alongside thorough documentation and tracking of project progress.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basic CI/CD pipelines to automate testing and deployment processes, increasing the efficiency of the development workflow while ensuring that code quality remained a priority throughout development efforts.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personal skills in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actively managing branches and collaborating on merging changes while maintaining a structured process for handling pull requests and code reviews efficiently.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 successful launch of a SaaS application that serviced hundreds of users, helping improve performance and streamline operations through effective coding practices and solid teamwork.</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