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Results-driven Software Development Engineer with over 8 years of experience in software development, emphasizing automated testing and test-driven development for web and mobile applications. Expert in Python and Playwright with a proven track record of building scalable automated testing frameworks integrated into CI/CD pipelines, enhancing quality and delivery speed. Demonstrated ability to collaborate effectively within Agile teams, leveraging AI tools for rapid test generation and ensuring high standards of software quality.</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Python, JavaScript, SQL, Ruby, Java</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Test Automation Tools:</w:t>
      </w:r>
      <w:r>
        <w:rPr>
          <w:rFonts w:ascii="Arial" w:hAnsi="Arial" w:cs="Arial" w:eastAsia="Arial"/>
          <w:color w:val="434343"/>
          <w:spacing w:val="0"/>
          <w:position w:val="0"/>
          <w:sz w:val="20"/>
          <w:shd w:fill="auto" w:val="clear"/>
        </w:rPr>
        <w:t xml:space="preserve"> Playwright, Selenium, JMeter, Postman, JUnit</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 &amp; Libraries:</w:t>
      </w:r>
      <w:r>
        <w:rPr>
          <w:rFonts w:ascii="Arial" w:hAnsi="Arial" w:cs="Arial" w:eastAsia="Arial"/>
          <w:color w:val="434343"/>
          <w:spacing w:val="0"/>
          <w:position w:val="0"/>
          <w:sz w:val="20"/>
          <w:shd w:fill="auto" w:val="clear"/>
        </w:rPr>
        <w:t xml:space="preserve"> Flask, Django, Cucumber, Mocha, Chai</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CI/CD Tools:</w:t>
      </w:r>
      <w:r>
        <w:rPr>
          <w:rFonts w:ascii="Arial" w:hAnsi="Arial" w:cs="Arial" w:eastAsia="Arial"/>
          <w:color w:val="434343"/>
          <w:spacing w:val="0"/>
          <w:position w:val="0"/>
          <w:sz w:val="20"/>
          <w:shd w:fill="auto" w:val="clear"/>
        </w:rPr>
        <w:t xml:space="preserve"> Jenkins, GitLab CI, CircleCI, Travis CI, Azure DevOps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&amp; DevOps:</w:t>
      </w:r>
      <w:r>
        <w:rPr>
          <w:rFonts w:ascii="Arial" w:hAnsi="Arial" w:cs="Arial" w:eastAsia="Arial"/>
          <w:color w:val="434343"/>
          <w:spacing w:val="0"/>
          <w:position w:val="0"/>
          <w:sz w:val="20"/>
          <w:shd w:fill="auto" w:val="clear"/>
        </w:rPr>
        <w:t xml:space="preserve"> AWS, Docker, Kubernetes, Terraform, GCP</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AI Tools:</w:t>
      </w:r>
      <w:r>
        <w:rPr>
          <w:rFonts w:ascii="Arial" w:hAnsi="Arial" w:cs="Arial" w:eastAsia="Arial"/>
          <w:color w:val="434343"/>
          <w:spacing w:val="0"/>
          <w:position w:val="0"/>
          <w:sz w:val="20"/>
          <w:shd w:fill="auto" w:val="clear"/>
        </w:rPr>
        <w:t xml:space="preserve"> Cursor, Claude Code, GPT, TensorFlow, PyTorch</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implemented comprehensive automated test suites utilizing </w:t>
      </w:r>
      <w:r>
        <w:rPr>
          <w:rFonts w:ascii="Arial" w:hAnsi="Arial" w:cs="Arial" w:eastAsia="Arial"/>
          <w:b/>
          <w:color w:val="434343"/>
          <w:spacing w:val="0"/>
          <w:position w:val="0"/>
          <w:sz w:val="20"/>
          <w:shd w:fill="auto" w:val="clear"/>
        </w:rPr>
        <w:t xml:space="preserve">Python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Playwright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extensive coverage of application functionalities across multiple platforms and environments to enhance product reliability during the CI process.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within an Agile team to integrate test automation seamlessly into the CI/CD pipelines, facilitating early defect detection and accelerating the delivery of high-quality software to stakeholders.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Established and maintained a structured automation framework that leveraged AI technologies such as </w:t>
      </w:r>
      <w:r>
        <w:rPr>
          <w:rFonts w:ascii="Arial" w:hAnsi="Arial" w:cs="Arial" w:eastAsia="Arial"/>
          <w:b/>
          <w:color w:val="434343"/>
          <w:spacing w:val="0"/>
          <w:position w:val="0"/>
          <w:sz w:val="20"/>
          <w:shd w:fill="auto" w:val="clear"/>
        </w:rPr>
        <w:t xml:space="preserve">Cursor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rapid test case generation while adhering to coding best practices and design patterns within the team.</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with product owners and developers to clarify requirements and establish testable acceptance criteria, ensuring that the developed tests align with user expectations and enhance overall software quality.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Executed targeted exploratory testing during automation gaps, innovatively identifying additional quality assurance measures that improved overall defect detection and resolution throughout the software lifecycle.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Monitored and reported on testing metrics to the development team, promoting transparency and fostering a culture of continuous improvement while aligning with the company's </w:t>
      </w:r>
      <w:r>
        <w:rPr>
          <w:rFonts w:ascii="Arial" w:hAnsi="Arial" w:cs="Arial" w:eastAsia="Arial"/>
          <w:b/>
          <w:color w:val="434343"/>
          <w:spacing w:val="0"/>
          <w:position w:val="0"/>
          <w:sz w:val="20"/>
          <w:shd w:fill="auto" w:val="clear"/>
        </w:rPr>
        <w:t xml:space="preserve">I-Client philosophy</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core values.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in-depth debugging sessions to diagnose and resolve test failures, showcasing strong problem-solving capabilities and enhancing team efficiency in the development process.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Facilitated knowledge-sharing sessions with team members on best practices in test automation and CI/CD integration, cultivating an environment of learning and implementing innovative solutions for continuous quality enhancement.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maintained clear documentation of test strategies, frameworks, and processes, enabling new team members to onboard quickly and effectively within the Agile development lifecycle.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Provided mentorship to junior developers on test automation techniques and tools, fostering growth and enhancing team capabilities in delivering reliable solutions to complex problems.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Strengthened automation strategies by incorporating performance testing tools like </w:t>
      </w:r>
      <w:r>
        <w:rPr>
          <w:rFonts w:ascii="Arial" w:hAnsi="Arial" w:cs="Arial" w:eastAsia="Arial"/>
          <w:b/>
          <w:color w:val="434343"/>
          <w:spacing w:val="0"/>
          <w:position w:val="0"/>
          <w:sz w:val="20"/>
          <w:shd w:fill="auto" w:val="clear"/>
        </w:rPr>
        <w:t xml:space="preserve">JMeter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which ensured that the application maintained optimal performance under various load conditions.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Enhanced the defect tracking process by effectively identifying, documenting, and following through on issues through resolution, maintaining rigorous quality standards throughout project lifecycles.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automated testing frameworks and strategies using </w:t>
      </w:r>
      <w:r>
        <w:rPr>
          <w:rFonts w:ascii="Arial" w:hAnsi="Arial" w:cs="Arial" w:eastAsia="Arial"/>
          <w:b/>
          <w:color w:val="434343"/>
          <w:spacing w:val="0"/>
          <w:position w:val="0"/>
          <w:sz w:val="20"/>
          <w:shd w:fill="auto" w:val="clear"/>
        </w:rPr>
        <w:t xml:space="preserve">Python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Selenium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establishing a robust testing environment that facilitated rapid feedback and ensured high levels of software quality throughout development cycles.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closely with cross-functional teams to translate user stories into test scenarios, ensuring comprehensive test coverage that reflected user needs and business objectives across various release cycles.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participated in Agile ceremonies and retrospectives, contributing to continuous process improvements in both development and testing workflows while fostering a culture of open communication and collaboration.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API testing strategies for RESTful services using tools like </w:t>
      </w:r>
      <w:r>
        <w:rPr>
          <w:rFonts w:ascii="Arial" w:hAnsi="Arial" w:cs="Arial" w:eastAsia="Arial"/>
          <w:b/>
          <w:color w:val="434343"/>
          <w:spacing w:val="0"/>
          <w:position w:val="0"/>
          <w:sz w:val="20"/>
          <w:shd w:fill="auto" w:val="clear"/>
        </w:rPr>
        <w:t xml:space="preserve">Postman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REST Assured</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focusing on enhancing endpoint functionality reliability and ensuring service contracts were met effectively.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code reviews and implemented best practices for automated testing, creating a shared understanding of quality objectives across the development team and minimizing defect rates in production.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Employed </w:t>
      </w:r>
      <w:r>
        <w:rPr>
          <w:rFonts w:ascii="Arial" w:hAnsi="Arial" w:cs="Arial" w:eastAsia="Arial"/>
          <w:b/>
          <w:color w:val="434343"/>
          <w:spacing w:val="0"/>
          <w:position w:val="0"/>
          <w:sz w:val="20"/>
          <w:shd w:fill="auto" w:val="clear"/>
        </w:rPr>
        <w:t xml:space="preserve">Jenkins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implementing CI/CD practices, integrating automated tests into the build process, thereby significantly reducing the time taken for quality assurance checks before deployments.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Created comprehensive test plans and strategies based on standards and management best practices to ensure that all aspects of the applications were tested thoroughly across different environments, enhancing stability and performance.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Researched and introduced new technologies and methodologies that improved overall testing efficiency, contributing to a more automated testing and delivery pipeline while maintaining strong performance metrics within the team.</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Executed manual testing where necessary, maintaining a balance between automated and manual processes, ensuring comprehensive coverage and identifying critical issues not captured in automated scripts.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as a junior software developer in building scalable SaaS applications with a focus on </w:t>
      </w:r>
      <w:r>
        <w:rPr>
          <w:rFonts w:ascii="Arial" w:hAnsi="Arial" w:cs="Arial" w:eastAsia="Arial"/>
          <w:b/>
          <w:color w:val="434343"/>
          <w:spacing w:val="0"/>
          <w:position w:val="0"/>
          <w:sz w:val="20"/>
          <w:shd w:fill="auto" w:val="clear"/>
        </w:rPr>
        <w:t xml:space="preserve">Java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integrating user-centric features that enhanced the application's market fit and usability.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developing and executing test cases to ensure critical functionalities of applications, utilizing both manual and automated testing strategies to uphold the team's commitment to quality.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senior developers to understand system architecture and design patterns, fostering a deeper understanding of building high-quality software and ensuring seamless integration of components consistently.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Agile meetings to gain insights into project requirements and updates, which allowed for the proactive identification of potential testing issues and improvements in the development pipeline.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front-end components using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that improved the user experience and application responsiveness, ensuring adherence to modern web standards and practices for quicker user interactions.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Tested backend services through </w:t>
      </w:r>
      <w:r>
        <w:rPr>
          <w:rFonts w:ascii="Arial" w:hAnsi="Arial" w:cs="Arial" w:eastAsia="Arial"/>
          <w:b/>
          <w:color w:val="434343"/>
          <w:spacing w:val="0"/>
          <w:position w:val="0"/>
          <w:sz w:val="20"/>
          <w:shd w:fill="auto" w:val="clear"/>
        </w:rPr>
        <w:t xml:space="preserve">Postman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manual testing to ensure robust functionality, maintaining a high standard of operational efficiency and resolving issues before reaching production.</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on a variety of projects that utilized cloud technologies to enhance application deployment and management, focusing on optimizing workflows resulting in a 50% reduction in deployment time.</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