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Software Developer with 8 years of extensive experience in web and mobile application development. Proficient in implementing .NET, Angular, and React for creating scalable applications. Adept at collaborating with cross-functional teams to deliver innovative solutions that meet business objectives. Proven track record in optimizing application performance and enhancing user interfaces. Committed to continuous learning and integrating new technologies into development processes.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JavaScript, TypeScript, SQL, HTML/CSS, JSON, RESTful APIs, XML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.NET Core, ASP.NET Core, Angular, React, Entity Framework, Node.js, Bootstrap, jQuery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Visual Studio, Git, Docker, Jenkins, Azure DevOps, Postman, Swagger,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SQL Server, MySQL, MongoDB, Oracle, NoSQL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Azure Services, AWS, Firebase, Cloud Functions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robust web applications using </w:t>
      </w:r>
      <w:r>
        <w:rPr>
          <w:rFonts w:ascii="Arial" w:hAnsi="Arial" w:cs="Arial"/>
          <w:b w:val="1"/>
          <w:color w:val="434343" w:themeColor="text1" w:themeShade="BF"/>
          <w:sz w:val="20"/>
          <w:szCs w:val="20"/>
        </w:rPr>
        <w:t xml:space="preserve">.NET Core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Angular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user experiences and aligning with business specifications while adhering to Agile methodologies for continuous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owners and project managers to ensure a thorough understanding of requirements, successfully translating business needs into technical solutions with improvement suggestions incorporated.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CI/CD pipelines with tools such as </w:t>
      </w:r>
      <w:r>
        <w:rPr>
          <w:rFonts w:ascii="Arial" w:hAnsi="Arial" w:cs="Arial"/>
          <w:b w:val="1"/>
          <w:color w:val="434343" w:themeColor="text1" w:themeShade="BF"/>
          <w:sz w:val="20"/>
          <w:szCs w:val="20"/>
        </w:rPr>
        <w:t xml:space="preserve">Azure 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streamlining integration processes and reducing deployment times through effective automations at various stages of application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performance optimization for applications, utilizing techniques such as caching and efficient database querying, enhancing load speeds, and user satisfaction in critically used services and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Identified and resolved application issues through detailed debugging and testing, ensuring compliance with project requirements and the delivery of quality products that meet rigorous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comprehensive documentation for codebases and application functionalities, facilitating easier onboarding for new team members and future maintenance tasks across various projects needing update and scaling.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cloud services through </w:t>
      </w:r>
      <w:r>
        <w:rPr>
          <w:rFonts w:ascii="Arial" w:hAnsi="Arial" w:cs="Arial"/>
          <w:b w:val="1"/>
          <w:color w:val="434343" w:themeColor="text1" w:themeShade="BF"/>
          <w:sz w:val="20"/>
          <w:szCs w:val="20"/>
        </w:rPr>
        <w:t xml:space="preserve">Azure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improve application scalability and resilience, utilizing modern best practices to ensure maximum uptime and user accessibility in high-demand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kept abreast of advancements in </w:t>
      </w:r>
      <w:r>
        <w:rPr>
          <w:rFonts w:ascii="Arial" w:hAnsi="Arial" w:cs="Arial"/>
          <w:b w:val="1"/>
          <w:color w:val="434343" w:themeColor="text1" w:themeShade="BF"/>
          <w:sz w:val="20"/>
          <w:szCs w:val="20"/>
        </w:rPr>
        <w:t xml:space="preserve">.NET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Angular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proactively researching new tools and implementing best practices to ensure the team remained at the forefront of technology trends.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applications utilizing </w:t>
      </w:r>
      <w:r>
        <w:rPr>
          <w:rFonts w:ascii="Arial" w:hAnsi="Arial" w:cs="Arial"/>
          <w:b w:val="1"/>
          <w:bCs w:val="1"/>
          <w:color w:val="434343" w:themeColor="text1" w:themeShade="BF"/>
          <w:sz w:val="20"/>
        </w:rPr>
        <w:t xml:space="preserve">ASP.NET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successfully launching several high-impact projects while enhancing collaboration among stakeholders to meet diverse customer needs and preferences.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extensive planning and requirement analysis phases, ensuring that all project milestones aligned with user expectations, while also guaranteeing that technical decisions corresponded with predefined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a multi-functional team environment that promoted agile work processes, managing development sprints to ensure timely delivery of project phases without compromising on application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application performance by applying essential web techniques, including lazy loading and efficient data handling strategies, thus improving the end-user experience across various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the implementation of automated testing and CI/CD practices using tools like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the reliability of deployments and fostering a culture of continuous improvement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Explored and integrated various database management solutions, focusing on the effective use of </w:t>
      </w:r>
      <w:r>
        <w:rPr>
          <w:rFonts w:ascii="Arial" w:hAnsi="Arial" w:cs="Arial"/>
          <w:b w:val="1"/>
          <w:bCs w:val="1"/>
          <w:color w:val="434343" w:themeColor="text1" w:themeShade="BF"/>
          <w:sz w:val="20"/>
        </w:rPr>
        <w:t xml:space="preserve">Entity Framework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data-oriented applications, enabling quicker responses to user-driven queries and requests.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interns and junior developers, providing guidance on </w:t>
      </w:r>
      <w:r>
        <w:rPr>
          <w:rFonts w:ascii="Arial" w:hAnsi="Arial" w:cs="Arial"/>
          <w:b w:val="1"/>
          <w:bCs w:val="1"/>
          <w:color w:val="434343" w:themeColor="text1" w:themeShade="BF"/>
          <w:sz w:val="20"/>
        </w:rPr>
        <w:t xml:space="preserve">.NET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best practices and application architecture, empowering the next generation of engineers in understanding complex systems and workflows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code reviews and contributed actively to team discussions, ensuring high standards were maintained while advocating for shared learning and knowledge dissemination across the tech stacks and tools used.</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developing SaaS applications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collaborating closely with senior developers to streamline functionality and enhance overall system responsiveness and user engagement.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the design and construction of web-based products, utilizing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responsive layouts and ensuring applications were mobile-friendly and accessible.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regular Scrum meetings to align development efforts with project timelines, facilitating agile work processes that allowed for swift adaptations to emerging project requirements and technology shifts.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Tested integrations with external APIs, ensuring seamless performance and compatibility, contributing to the delivery of reliable software solutions that consistently met client requirements and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executed user interface changes based on user feedback, ensuring that the software met evolving needs and enhancing overall user satisfaction with improved features and functionalities across platforms.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and maintained technical documentation for all developed applications, ensuring future reference was clear and comprehensive, thereby simplifying ongoing maintenance and future enhancements for team members.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knowledge-sharing sessions within the team, fostering a workplace culture where learning and adaptability to new technologies were encouraged, improving collaborative efforts across projects and technology stacks.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company in maintaining a legacy application, undertaking routine updates to keep software aligned with current technological advancements and user needs, successfully executing migrations where necessary.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