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Software Engineer with over 8 years of experience in developing web and mobile applications, specializing in the integration of software systems with hardware devices. Adept at building scalable architectures, mentoring junior engineers, and collaborating across multidisciplinary teams to enhance product capabilities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Golang, Python, JavaScript, TypeScript, HTML, CSS, SQL,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Svelte, React, Node.js, Django, Flask, Express, gRPC,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Docker, Kubernetes, AWS, Azure, CI/CD, Terraform, Jenkins, Prometheus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Protocols:</w:t>
      </w:r>
      <w:r>
        <w:rPr>
          <w:rFonts w:ascii="Arial" w:hAnsi="Arial" w:cs="Arial"/>
          <w:color w:val="434343" w:themeColor="text1" w:themeShade="BF"/>
          <w:sz w:val="20"/>
          <w:szCs w:val="20"/>
        </w:rPr>
        <w:t xml:space="preserve"> REST, GraphQL, WebSocket, HTTP, OAuth, JWT, gRPC, MQTT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JIRA, Git, Postman, Visual Studio Code, Figma, Swagger, ELK Stack, Tableau</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robust </w:t>
      </w:r>
      <w:r>
        <w:rPr>
          <w:rFonts w:ascii="Arial" w:hAnsi="Arial" w:cs="Arial"/>
          <w:b w:val="1"/>
          <w:color w:val="434343" w:themeColor="text1" w:themeShade="BF"/>
          <w:sz w:val="20"/>
          <w:szCs w:val="20"/>
        </w:rPr>
        <w:t xml:space="preserve">backend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capable of managing configuration and fleet states, focusing on improving software reliability and real-time data interactions while adhering to industry best practices in software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full-stack features using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Svelte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interactions between web applications and backend services to provide seamless configurations and operational management for deployed machines.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 scalable architecture for authentication and permissions systems with a focus on security and usability, ensuring secure access and data integrity in operational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cloud-based systems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improving reliability and efficiency in deploying software updates across multiple devices within large fleets of machines deployed globally.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shape architectural decisions that align product goals with customer needs, demonstrating adaptability and fostering an environment of innovation and shared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infrastructure for efficiently storing and retrieving logs from deployed machines, implementing monitoring solutions to enhance operational visibility and support proactive maintenance practices in real-world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peer code reviews, promoting knowledge transfer and ensuring code quality to maintain high standards in production, contributing to team growth through mentorship and supportive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discussions, sharing insights on evolving backend capabilities, and contributing to the overall design principles used in driving Viam's product strategy and development forward.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improve tracking systems for machine usage, contributing insights into how users engage with technology, which helped inform product development and billing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documentation that accurately reflects system architectures, API usage, and operational guidelines, enhancing team alignment and user experience for both internal developers and external organizations.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the importance of scalability in all engineering tasks, working on systems that are resilient and adaptive to the changing needs of the users and the growth trajectories of machine fleets.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technical discussions around adopting new tools and processes, contributing to a culture of curiosity and openness within the engineering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sophisticated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integrate seamlessly with various </w:t>
      </w:r>
      <w:r>
        <w:rPr>
          <w:rFonts w:ascii="Arial" w:hAnsi="Arial" w:cs="Arial"/>
          <w:b w:val="1"/>
          <w:bCs w:val="1"/>
          <w:color w:val="434343" w:themeColor="text1" w:themeShade="BF"/>
          <w:sz w:val="20"/>
        </w:rPr>
        <w:t xml:space="preserve">IoT devices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producing robust, user-friendly interfaces for effective interaction with technology in a distributed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serve as the backbone for data exchange between frontend applications and backend services, implementing best practices for scalability and security in cloud ecosystems.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cross-team collaborations to enhance developer tooling and user-facing systems, fostering a culture of feedback and continuous improvement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debugging and performance tuning of existing applications, using monitoring tools to identify bottlenecks and optimize services to ensure high reliability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product development by providing insights based on user feedback, helping prioritize future enhancements based on customer needs and industry trends in software and application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process of applications to production environments, ensuring smooth transitions and minimal downtime while collaborating closely with operations and infrastructure teams to optimize CI/CD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setting up DevOps practices to automate build, test, and deployment processes, contributing to efficiency gains and increased reliability of delivery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design sessions, sharing perspectives on technology trends and system designs, aligning projects with larger business objectives through strategic discussions.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scripts and tools for testing APIs and backend services, enhancing the overall quality of releases with an emphasis on performance and stability.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Software-as-a-Service (SaaS) application, focused on building collaborative platforms that facilitated user interactions with complex data visualizations and real-time updates across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functionality within customer-facing components of the application, providing engaging experiences that meet end-user needs effectively and intuitively.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to outline deliverables and timelines, ensuring all development efforts were aligned with high-priority features and user requests throughout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integrating various third-party APIs to expand the application's capabilities, ensuring a smooth flow of data and functionality across different technology stacks utilized in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consistent coding and project management standard across the team, streamlining workflows and fostering a productive development environment that encouraged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user testing sessions to collect feedback and iterated on the application design and functionality, which resulted in significant improvements in usability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team's efforts in re-architecting legacy components of the application, resulting in improved system performance and an enhanced user experience, showcasing adaptability and technological acumen.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