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Results-oriented Software Engineer with 8 years of comprehensive experience in designing, developing, and deploying scalable web and mobile applications. Proficient in various technologies including JavaScript, Python, and React with a strong focus on Agile methodologies and collaboration. Skilled in leveraging cloud services to enhance application performance, and committed to ensuring code quality and maintainability.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Python, Java, Ruby, C#,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Vue.js, Django, Flask, Spring, Node.js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Redis, Firebase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Jenkins, Git, Travis CI, AWS, Azure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IDEs: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Visual Studio Code, Eclipse, PyCharm, Postman, Figma, Jira, Slack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high-quality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responsive design principles and ensuring excellent user experience with a focus on accessibility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define, design, and ship new features, advocating for best practices in code quality and efficiency during code reviews and sprint planning sessions.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with RESTful APIs and third-party services, optimizing API calls for performance and reliability while ensuring secure data management practices throughout the development 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for deploying applications, implementing serverless architecture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reduce overhead and enhance scalability of the applications deployed.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unit and integration tests with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robust code coverage and minimizing regression issues in all deployed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ceremonies, including daily stand-ups, sprint planning, and retrospectives, fostering a culture of continuous improvement and adaptation to changing project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migration of legacy applications to modern tech stacks, resulting in increased performance and enhanced user engagement through modernized user interfaces.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Advocated for and contributed to the establishment of coding standards and best practices, promoting reuse of components and reducing duplication of efforts across the development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on technical challenges and best practices, contributing to a collaborative team environment and successfully enhancing overall productivity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Researching and adopting emerging technologies to stay ahead of industry trends, leveraging them to improve existing applications and streamline development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UI/UX designers to implement polished user interfaces, ensuring synchronization between functionality and design to enhance overall client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system architecture discussions to align the application’s technical strategy with business goals, fostering collaboration between stakeholders and technical teams.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dynamic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framework, integrating Oracle databases and optimizing SQL queries for enhanced data retrieval effectiveness and application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alongside product owners to refine and implement user stories based on client feedback, ensuring alignment with application goals and user needs throughout the development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implementation of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streamlining the build and deployment process and reducing time to market for new features.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backend connectivity while working collaboratively with front-end teams to ensure seamless integration and consistent coding practices across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client meetings to gather requirements and feedback on delivered applications, ensuring client satisfaction and high-quality deliverables that meet or exceed expectations.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cloud service features, optimizing storage and infrastructure costs while maintaining a high level of security for stored information and application interactions.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logging and monitoring solutions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Splunk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proactive response strategies to issues and enhancing the robustness of the applications developed.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Composed technical documentation and user guides, promoting a culture of knowledge sharing and supporting onboarding processes for new team members.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refactoring efforts to improve maintainability and performance of existing applications, adopting practices that adhere to modern software development standards.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a multi-tenant SaaS application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modular design to enhance feature scalability and maintainability for future releases.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application performance improvements through optimization of both frontend and backend operations, ensuring fast load times and responsiveness across devices.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troubleshooting sessions to identify and resolve bugs and performance issues, enhancing the overall user experience and application reliability during peak usage periods.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unit tests for developed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RSpec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framework, ensuring that new developments did not introduce regressions into the application.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peer code reviews and provided constructive feedback, helping to foster best practices and creating opportunities for junior developers to advance their skills.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adaptable user interfaces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Bootstrap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responsiveness and accessibility across various devices while adhering to clean design principles.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QA teams to assist in the testing and validation of new features, leading to high-quality deployments and satisfaction among end-users, conducting alpha and beta tests responsibly.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