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over 8 years of experience in full-stack development, specializing in web and mobile applications. Skilled in delivering high-quality user experiences through effective backend and frontend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PHP, TypeScript, JavaScript, SQL, NoSQL,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Next.js, Angular, Express.js, Django, Flask,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Serverless, Docker, Kubernetes, GitHub Actions,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Observability: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Datadog, New Relic, ELK Stack, Prometheus, Grafana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Agile/Scrum, CI/CD, Test-Driven Development (TDD), API Design, Microservices Architecture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features and performance in web applications,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serverless architectures.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translate business requirements into technical specifications, ensuring smooth implementation of user stories and sprint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responsive, high-performance frontend components, applying modern best practices such as component lifecycle and hooks for seamless user interaction.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architectural discussions, consistently advocating for high-quality standards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promote maintainability and scalability of the codebase.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observability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monitor application performance and ensure SLAs for deployed services, addressing issues proactively before impacting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solutions that reduce system complexity by decomposing legacy applications into scalable microservices, resulting in improved deployment times and easier maintenance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logging capabilities across cloud services,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enhance the reliability and performance of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all phases of the software development lifecycle, from conceptual design to deployment, ensuring alignment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for rapid iteration and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training sessions for junior developers, fostering growth within the team by sharing insights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Serverless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and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existing Magento codebase, actively contributing to its modernization efforts while ensuring backwards compatibility and performance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on creating and refining product roadmaps, translating customer feedback into actionable development tasks that guide product iterations and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collaborated on branching strategies to streamline contributions and maintain code quality across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new features for a variety of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performance optimizations and adherence to coding standards throughout the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efficient, modular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 to support backend systems, focusing on compatibility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to optimize queries and maintain data integrity during peak 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sprint planning and retrospectives, bringing forward technical insights that informed future development iterations and enhanced team collaboration and delivery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that connected customer-facing applications to backend services, ensuring smooth data flow and operation across systems while optimizing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caching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response times for critical API endpoints, leading to enhanced application performance under load and higher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collaborative environment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code reviews, promoting continuous improvement and knowledge sharing among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legacy systems while migrating to more modern frameworks, ensuring minimal downtime and straightforward transitions for existing customers and partners at the company.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technical documentation that accurately reflects system designs and operational processes, serving as a resource for current and future engineering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 SaaS application from the ground up, focusing on delivering core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while embracing full-stack development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and deeply engaged in the implementation of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AJAX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enhance user experiences and interactivity.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database design sessions, applying knowledge of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to determine optimal data storage strategies and ensure data retrieval efficiencies.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automated tests to validate functionality across the software stack, reinforcing the importance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Test-Driven Development (TDD)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quality assurance processes during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requirements, translating business objectives into technical specifications that drove the development of new features and enhancements to existing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monitoring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analyze application performance and identify bottlenecks, driving optimizations that improved responsiveness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major project that resulted in an increase in user engagement by building interactive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integrating with backend services for real-time updates.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