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Software Engineer with over 8 years of experience in software development, specializing in AI and Machine Learning applications. Proven ability to architect and implement scalable solutions while collaborating closely with multidisciplinary teams. Strong expertise in harnessing Python, Java, AWS, and distributed frameworks, combined with excellent communication and problem-solving skills.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SQL, C++, C#, R,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GCP, Heroku,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Tools:</w:t>
      </w:r>
      <w:r>
        <w:rPr>
          <w:rFonts w:ascii="Arial" w:hAnsi="Arial" w:cs="Arial" w:eastAsia="Arial"/>
          <w:color w:val="434343"/>
          <w:spacing w:val="0"/>
          <w:position w:val="0"/>
          <w:sz w:val="20"/>
          <w:shd w:fill="auto" w:val="clear"/>
        </w:rPr>
        <w:t xml:space="preserve"> TensorFlow, PyTorch, Keras, scikit-learn, Apache Spark, Dask, Ray, H2O.ai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PostgreSQL, MongoDB, Redis, Elasticsearch, BigQuery, Apache Kafka, Apache Hive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Flask, Django, React, Node.js, Angular, Vue.js, Spring Boot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UX designers and product managers to define product requirements for AI-driven solutions that meet market demand and enhance user experience through seamless integration of emerging technologies.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AI infrastructure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like EC2 and Lambda, effectively building robust applications powered by </w:t>
      </w:r>
      <w:r>
        <w:rPr>
          <w:rFonts w:ascii="Arial" w:hAnsi="Arial" w:cs="Arial" w:eastAsia="Arial"/>
          <w:b/>
          <w:color w:val="434343"/>
          <w:spacing w:val="0"/>
          <w:position w:val="0"/>
          <w:sz w:val="20"/>
          <w:shd w:fill="auto" w:val="clear"/>
        </w:rPr>
        <w:t xml:space="preserve">Large Language Models (LLMs)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high performance and scalability across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backend services, adhering to best practices in software development life cycle (SDLC) while also implementing continuous integration and deployment (CI/CD) processes for faster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data science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analyze large datasets, utilizing </w:t>
      </w:r>
      <w:r>
        <w:rPr>
          <w:rFonts w:ascii="Arial" w:hAnsi="Arial" w:cs="Arial" w:eastAsia="Arial"/>
          <w:b/>
          <w:color w:val="434343"/>
          <w:spacing w:val="0"/>
          <w:position w:val="0"/>
          <w:sz w:val="20"/>
          <w:shd w:fill="auto" w:val="clear"/>
        </w:rPr>
        <w:t xml:space="preserve">Apache Spark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distributed data processing, enabling efficient data analysis and improvement of machine learning models.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and design discussions, fostering collaboration and knowledge sharing among team members, which significantly enhanced overall team productivity and software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gather feedback, iterate on features, and ensure alignment with business objectives, thus enhancing the product roadmap and user satisfaction with the developed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maintained comprehensive testing frameworks, ensuring the deployment of stable and bug-free applications through rigorous testing methodologies including unit, integration, and system testing.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research on emerging technologies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&amp;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team's understanding of trends and potential innovations that could be integrated into current products for sustained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sharing relevant expertise in programming and system design, cultivating a culture of learning and continuous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w:t>
      </w:r>
      <w:r>
        <w:rPr>
          <w:rFonts w:ascii="Arial" w:hAnsi="Arial" w:cs="Arial" w:eastAsia="Arial"/>
          <w:b/>
          <w:color w:val="434343"/>
          <w:spacing w:val="0"/>
          <w:position w:val="0"/>
          <w:sz w:val="20"/>
          <w:shd w:fill="auto" w:val="clear"/>
        </w:rPr>
        <w:t xml:space="preserve">data visualization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create comprehensive dashboards that present insights drawn from data analysis to executive leadership, aiding strategic decision-making.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microservices architecture to decompose large applications into smaller services, promoting better code management, scalability, and maintainability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engaged in knowledge sharing sessions and technology workshops, enhancing overall team capabilities and ensuring everyone remains updated on the rapidly evolving tech landscape.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web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SQL, employing agile methodologies to ensure timely delivery and high-quality code practices within team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performance of data pipelines by implementing optimized algorithms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services such as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processing and storage of large datasets.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various third-party APIs into internal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thus enriching application functionalities and user experience while adhering to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management teams to develop and refine product features, utilizing user feedback to guide development and enhance software outputs for various client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 meetings and sprint planning sessions, supporting cross-functional communication and maintaining project alignment with development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troubleshooting of production issues, utilizing logging and monitoring tools to identify bottlenecks and implement effective solutions for ongoing improvements.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Coached new team members on best practices in coding standards, development frameworks, and company technology stack, fostering a supportive learning environment and team cohesion.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RESTful API services using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interoperability and providing seamless user experiences across different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rich, interactive front-end applications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improved user engagement and satisfaction through responsive and intuitive designs.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as a junior software developer to craft SaaS applications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propelling overall project success in agile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implementation of RESTful APIs that effectively connected front-end frameworks with backend services, ensuring fluid communication and data interchange among components of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brainstorming sessions to explore innovative approaches in application design, contributing valuable insights that shaped project outcomes and resulted in enhanced software features.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unit testing and debugging practices on features developed in collaboration with senior developers, fostering a learning environment focused on producing high-quality code with minimal errors.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and document software requirements, ensuring all stages of development aligned with end-user expectations and business goals across various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optimization and refactoring efforts for existing applications, successfully improving system performance and usability through targeted enhancements and integrated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user interface components for web applications, gaining hands-on experience with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achieving high satisfaction ratings for design simplicity and efficiency. Resourcefully contributed to multiple project milestones.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