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8 years of experience in developing web and mobile applications. Proficient in cloud development, specializing in Microsoft 365, SharePoint Online, and Azure Cloud Services. Exceptional skills in API development, DevOps practices, and leveraging AI technologies to create scalable, robust solutions, enhancing productivity and system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TypeScript, JavaScript, SQL, HTML, CSS, PowerShell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Vue, SharePoint Framework (SPFx), Office UI Fabric/Fluent UI, Power Apps, PNP 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Azure Cloud Services, Microsoft Graph API, Azure Functions, Azure DevOps, Power Automate, Azure Cognitive 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GitHub, Visual Studio, Visual Studio Code, Azure Logic Apps, Postman,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CI/CD Pipelines, Agile Development, Cloud-Native Development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applications leveraging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SPFx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HTML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cloud-native best practices while optimizing user experiences across diverse platforms and devices, enhancing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optimized </w:t>
      </w:r>
      <w:r>
        <w:rPr>
          <w:rFonts w:ascii="Arial" w:hAnsi="Arial" w:cs="Arial"/>
          <w:b w:val="1"/>
          <w:color w:val="434343" w:themeColor="text1" w:themeShade="BF"/>
          <w:sz w:val="20"/>
          <w:szCs w:val="20"/>
        </w:rPr>
        <w:t xml:space="preserve">Azure Functions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extensive </w:t>
      </w:r>
      <w:r>
        <w:rPr>
          <w:rFonts w:ascii="Arial" w:hAnsi="Arial" w:cs="Arial"/>
          <w:b w:val="1"/>
          <w:color w:val="434343" w:themeColor="text1" w:themeShade="BF"/>
          <w:sz w:val="20"/>
          <w:szCs w:val="20"/>
        </w:rPr>
        <w:t xml:space="preserve">Web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efficient integration with </w:t>
      </w:r>
      <w:r>
        <w:rPr>
          <w:rFonts w:ascii="Arial" w:hAnsi="Arial" w:cs="Arial"/>
          <w:b w:val="1"/>
          <w:color w:val="434343" w:themeColor="text1" w:themeShade="BF"/>
          <w:sz w:val="20"/>
          <w:szCs w:val="20"/>
        </w:rPr>
        <w:t xml:space="preserve">Microsoft Graph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custom APIs to streamline data access and service interaction, resulting in seamless application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automation scripts using </w:t>
      </w:r>
      <w:r>
        <w:rPr>
          <w:rFonts w:ascii="Arial" w:hAnsi="Arial" w:cs="Arial"/>
          <w:b w:val="1"/>
          <w:color w:val="434343" w:themeColor="text1" w:themeShade="BF"/>
          <w:sz w:val="20"/>
          <w:szCs w:val="20"/>
        </w:rPr>
        <w:t xml:space="preserve">PowerShell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improved workflows with Power Automate, creating low-code/no-code solutions using </w:t>
      </w:r>
      <w:r>
        <w:rPr>
          <w:rFonts w:ascii="Arial" w:hAnsi="Arial" w:cs="Arial"/>
          <w:b w:val="1"/>
          <w:color w:val="434343" w:themeColor="text1" w:themeShade="BF"/>
          <w:sz w:val="20"/>
          <w:szCs w:val="20"/>
        </w:rPr>
        <w:t xml:space="preserve">Power Apps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significantly reduced processing time and increased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Agile teams to apply best coding practices in testing and deployment, enhancing solution security and ensuring alignment with acceptable compliance standards, fostering a culture of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tracking and documentation, maintaining transparency in workflow among team members, and ensuring effective coordination during the software development lifecycle, enhancing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developers in cloud architecture and application development, promoting knowledge sharing and fostering team development, resulting in increased project delivery timelines and improved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researched and integrated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into the development process to automate repetitive tasks and enhance code quality, driving improvements in productivity and reducing turnaround times on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sprint planning and execution by actively participating in defining acceptance criteria, identifying technical dependencies, and estimating efforts on user stories, ensuring alignment with overall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technical specifications and architectural designs for scalable cloud applications, maintaining comprehensive documentation to facilitate knowledge transfer and onboarding of new team members, promoting operational continuity as a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updated technical documentation and shared knowledge with stakeholders to improve comprehension and alignment across teams, ensuring consistent application usage and maintenance of development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troubleshoot issues and resolve technical challenges in a timely manner, demonstrating strong analytical skills in addressing complex problems and finding effective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latest cloud developments and identified opportunities for integration of intelligent features into solutions, significantly enhancing the functionality of applications through cutting-edge capabilities and user feedback.</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responsive web designs, ensuring the applications meet high standards for performance, accessibility, and mobile usability, enriching user interactions and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Microsoft Graph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REST APIs within projects to enable seamless data access, ensuring that applications were capable of dynamic content updates and robust backend communications, improving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team environment to release software updates and feature enhancements in regular sprints, maintaining high levels of communication and adaptability to changing requirements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Azure 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project management, enabling streamlined operations and communication that fostered team efficiency while driving successful project delivery across multiple platforms and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DevOps practices and CI/CD pipelines, resulting in automated testing and deployment processes that significantly reduced time-to-market for applications and improved overall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stakeholders to gather requirements and translate them into technical specifications, ensuring developments aligned with business needs and delivering high-quality results in a timely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to keep up with emerging technologies and trends that could be applied within projects, ensuring competitiveness and innovation in software solutions, enhancing project outputs and team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provided constructive feedback to peers, contributing to a culture of quality and accountability within the engineering team, ensuring adherence to best practices and design principles.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SaaS application focused on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Power Platform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intuitive interfaces and robust backend systems that addressed client needs and enhanced operational efficiencies, focusing on user-centric designs.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and developing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web design principles to ensure applications functioned seamlessly across multiple devices and screen sizes.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on implementing features and fixing bugs within the application, fostering a proactive learning environment while enhancing products based on user feedback and agile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reviews and retrospectives to reflect on completed tasks and identify areas for improvement, promoting personal growth and team dynamics in line with Agile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efficient, and maintainable code while adhering to defined standards and best practices, ensuring the application’s longevity and facilitating easier updates and feature additions as required.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testing applications to identify performance bottlenecks and optimize execution times, employing best practices in testing methodologies to deliver reliable and robust solutions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implementation of a project management tool to track progress and facilitate communication within the engineering team, significantly improving team coordination and project outcomes through effective collaboration, leading to a successful launch of the product.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