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Result-driven software engineer with over 8 years of experience in developing scalable web and mobile applications. Demonstrated expertise in backend systems with a strong command of APIs, cloud services, and team collaboration.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JavaScript, Python, Java,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Vue.js, Redux,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Django, Flask,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Caching: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GitLab CI, Terraform, Ansible, CircleCI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multiple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backend services, ensuring high performance and reliability while collaborating with cross-functional teams in an agile environment to deliver impactful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design discussions aimed at evolving system architecture, balancing tradeoffs and advocating for best practices, which encouraged thoughtful approaches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and service integration.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through detailed code reviews and pair programming sessions, fostering a culture of collaboration and development excellence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cloud infrastructure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resource allocation and leading initiatives for improved reliability and system scalability in a production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crafting and refining system designs, where hands-on prototyping allowed for clear translation of high-level objectives into actionable development tasks.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deployment pipelines, enhancing the team's ability to deliver consistent application environments and streamline DevOps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evaluations of third-party services and tools to assess integration capabilities and risks, contributing to more informed architectural decisions.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-assisted tools to improve coding efficiency and enhance problem-solving approaches collaboratively across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sprint planning and retrospectives, providing input that shaped strategic decisions and prioritized actionable developments based on stakeholder feedback and technical feasibility.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documented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built data models with a focus on maintainability and performance, ensuring clear communication of technical specifications to non-technical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monitoring solutions to track application performance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CloudWatch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facilitated proactive maintenance and continuous improvement of system health.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Collaboratively shaped development practices by introducing new standards that improved code quality and reduced incidents, contributing towards a more efficient engineering culture.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implemented microservices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focusing on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 and integration with various frontend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architectural reviews, promoting discussion of system design principles and best practices that led to high-quality deliverables and well-aligned team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full software development lifecycle for production-level applications in collaboration with cross-functional teams, enabling the delivery of features aligned with business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continuous integration and delivery methodologies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reliable software releases and rapid feedback loops for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database engineers in designing relational schemas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structures that were scalable and efficient for evolving product needs in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and improved existing code bases with a focus on achieving better performance and maintainability, thereby reducing tech debt and promoting long-term project health.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development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modular applications that supported future enhancements and ensured codebase flexibility for ongoing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user research and requirements gathering to inform feature development, improving product usability and aligning technical implementations with stakeholder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established coding standards that elevated team output and ensured knowledge transfer among peers.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multiple SaaS applications focused on delivering user-friendly experiences and system reliability across healthcare-related platforms as a junior software developer.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working with modern JavaScript frameworks, enhancing frontend responsiveness and application performance while maintaining strong collaboration with product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daily stand-ups and sprint ceremonies, ensuring that team progress was tracked and any issues were addressed promptly within our Agile workflow.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backend developers to create and test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were secure, efficient, and reliable, enhancing functionality within our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and maintenance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fostering team communication and problem-solving skills while adapting to rapidly changing tasks and responsibilities.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during requirement gathering sessions to better understand project specifications, which increased clarity and focus during the development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Through participation in team code reviews, provided valuable input that enhanced code quality, which contributed to a more robust user experience across all deployed applications of the product.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