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both web and mobile application development, specializing in scalable architectures and agile methodologies, eager to bring expertise in advanced frameworks and collaborative development.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Ruby, TypeScript, C#, C++,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Flask, Node.js, Spring, Laravel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SQLite, Oracle,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Git, Jenkins, Terraform, Travis 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Deployment: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Mocha, Chai, Jest, Cypress,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team of software engineers to develop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performance and adherence to industry trends in user experience and interface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continuous integration and delivery practices by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reducing deployment times while enhancing overall software quality and collaboration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RESTful APIs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 Spring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improved data transfer efficiency between client and server through effective resource management and state control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daily stand-ups and sprint planning meetings,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adapt quickly to changing project needs while fostering a collaborative team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mentorship to junior engineers, enhancing team skills in modern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backend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a culture of quality and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modular microservices to enhance application scalability, focusing on cloud-native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container orchestration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UX/UI designers to create intuitive user interfaces based on user feedback and usability testing results, integrating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performance optimization techniques for existing applications, leading to improved application responsiveness and reduced loading times through a combination of compression and caching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technical specifications and project scopes,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track progress effectively, ensuring alignment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Investigated and resolved production incidents, employing systematic debugging techniques and comprehensive logging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monitoring and issue resolution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test-driven development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that new features were built robustly and regression errors were minimized throughout the software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Communicated effectively with stakeholders to gather requirements and provide updates on progress, utilizing presentation tools to clearly articulate technical concepts to non-technical audiences.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various functionalities for customer-facing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enhanced user experience and retention through regular feature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other developers and project managers in an agile environment to prioritize tasks and met project deadlines, fostering a positive team culture centered around innovation and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project codebase effectively, ensuring code integrity and facilitating easier collaboration across multi-disciplinary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the deployment of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services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RDS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scale infrastructure as required and optimize cost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back-end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 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efficient data processing and simplified API interactions for mobile and web clients, adhering to best practices in code quality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caching mechanisms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application response times, ensuring high availability and reliability in data retrieval processes for real-time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comprehensive API documentation to support ease of integration for third-party services, enhancing developer guides that improved onboarding experience for partners and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code reviews, providing constructive feedback to enhance the code quality of peers and uphold high standards in software craftsmanship.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Troubleshot and resolved technical issues pertaining to database management and application performance efficiently through a combination of proactive monitoring and error tracking.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SaaS application that streamlined operations for clients,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ensuring scalability and performance throughout the software lifecycle, embracing best coding practices from the start.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acceptance testing (UAT) sessions, gathering feedback to refine application functionalities and enhance user satisfaction by tailoring features to customer preferences and behaviors.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architectural discussions regarding the migration of on-premise applications to the cloud, evaluating potential tools and platforms to ensure seamless transitions with minimal disruptions.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features based on requirements gathered from stakeholders, leading to the creation of agile user stories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that facilitated clearer project expectations based on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existing software solutions and performed regular updates to fix bugs and implement minor enhancements based on user feedback, preserving software lifecycle standards and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responsive web application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cross-platform compatibility and mobile responsiveness that significantly improved user engagement metrics.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clients to understand their business needs, translating them into technical specifications that led to the successful enhancement of the SaaS platform, achieving notable increases in user satisfaction.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