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extensive experience developing robust web and mobile applications. Proficient in designing scalable architecture, improving performance, and leveraging cutting-edge technologies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Spring Boot, Node.js, Express.js,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CI/CD, RESTful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Test-Driven Development, Behavior-Driven Development, Continuous Integration, Code Reviews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web applications, employing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serving thousands of users and ensuring smooth performance under heavy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detailed technical specifications, enhancing communication for a smoother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increasing release frequency and reducing downtime significantly over the past year.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microservices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best practices for cloud infrastructure management and ensuring security compliance in all deployed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leveraging caching strategies, achieving a noticeable reduction in response times under high traffic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code reviews and facilitating knowledge-sharing sessions, fostering a collaborative team atmosphere to promote learning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planning and retrospective meetings as part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contributing to sprint outcomes while encouraging transparency and adaptability in our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fetching in client applications, aligning with modern architectural patterns to reduce the number of API calls required by front-end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 and integrated the latest industry trends into existing projects,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WebAssembly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Progressive 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engagement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performance testing and debugging to maintain and improve application reliability, ensuring that all systems function seamlessly under various operational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developers with the tools necessary to create engaging user experiences and reliable data interactions over web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client-facing activities to understand business requirements while demonstrating technical solutions that align with client expectations, transforming feedback into actionable software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experiences while ensuring team-wide adherence to coding standards and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owners to create responsive and user-friendly interfaces, implementing UI/UX enhancements that improved overall customer satisfaction and application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interactions and implemented caching mechanisms to optimize data retrieval processes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performance and responsiveness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 comprehensive unit and integration testing framework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and addressing potential issues ahead of deployment, thus reducing post-release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team efforts in migrating legacy applications to cloud-based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a seamless transition and enhancing application scalability for future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to uphold development standards while fostering a culture of collaboration and continuous learning within the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developed APIs and system architectures, ensuring clarity in design intentions and fostering better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sprint planning and retrospectives, emphasizing continuous improvement in processes and promoting an adaptive approach to challenges arising in software development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focusing on B2B solutions,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rapid prototyping and delivering feature-rich applications under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optimization for user administration tools, ensuring reliable data integrity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document storage.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implement responsive layouts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compatibility, and enhancing the overall user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backlog prioritization and showcasing completed features to stakeholders to demonstrate progress and receive feedback for iterative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scripts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Shell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automating server maintenance tasks, greatly improving operational efficiencies across project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application deployment processes on various hosting platforms,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DigitalOcean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smooth rollouts of updated features and patches.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user analytics feature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tracking scripts, providing actionable insights that informed further developments based on user behavior metrics, leading to a 15% increase in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